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3D" w:rsidRDefault="0054565F">
      <w:r>
        <w:t>Blessings to you!</w:t>
      </w:r>
    </w:p>
    <w:p w:rsidR="00F27C8D" w:rsidRDefault="00F41B9D">
      <w:pPr>
        <w:rPr>
          <w:u w:val="single"/>
        </w:rPr>
      </w:pPr>
      <w:r>
        <w:rPr>
          <w:u w:val="single"/>
        </w:rPr>
        <w:t>Bible class overview Jan. 22</w:t>
      </w:r>
      <w:r w:rsidRPr="00F41B9D">
        <w:rPr>
          <w:u w:val="single"/>
          <w:vertAlign w:val="superscript"/>
        </w:rPr>
        <w:t>nd</w:t>
      </w:r>
      <w:r>
        <w:rPr>
          <w:u w:val="single"/>
        </w:rPr>
        <w:t xml:space="preserve"> through 25</w:t>
      </w:r>
      <w:r w:rsidRPr="00F41B9D">
        <w:rPr>
          <w:u w:val="single"/>
          <w:vertAlign w:val="superscript"/>
        </w:rPr>
        <w:t>th</w:t>
      </w:r>
      <w:r w:rsidR="00DB55E7">
        <w:rPr>
          <w:u w:val="single"/>
        </w:rPr>
        <w:t>:</w:t>
      </w:r>
    </w:p>
    <w:p w:rsidR="00F27C8D" w:rsidRDefault="00F27C8D">
      <w:r>
        <w:rPr>
          <w:u w:val="double"/>
        </w:rPr>
        <w:t xml:space="preserve">For all grades: </w:t>
      </w:r>
      <w:r>
        <w:t xml:space="preserve"> We are </w:t>
      </w:r>
      <w:r w:rsidR="00F41B9D">
        <w:t xml:space="preserve">spending this week working on the Quarter 2 Bible Project. This Project </w:t>
      </w:r>
      <w:r w:rsidR="00DB55E7">
        <w:t>is due on Monday, Jan. 28</w:t>
      </w:r>
      <w:r w:rsidR="00DB55E7" w:rsidRPr="00DB55E7">
        <w:rPr>
          <w:vertAlign w:val="superscript"/>
        </w:rPr>
        <w:t>th</w:t>
      </w:r>
      <w:r w:rsidR="00DB55E7">
        <w:t xml:space="preserve"> and </w:t>
      </w:r>
      <w:bookmarkStart w:id="0" w:name="_GoBack"/>
      <w:bookmarkEnd w:id="0"/>
      <w:r w:rsidR="00F41B9D">
        <w:t xml:space="preserve">has three components (see below). </w:t>
      </w:r>
    </w:p>
    <w:p w:rsidR="00F41B9D" w:rsidRPr="00580912" w:rsidRDefault="00F41B9D" w:rsidP="00F41B9D">
      <w:pPr>
        <w:spacing w:after="0" w:line="240" w:lineRule="auto"/>
        <w:rPr>
          <w:rFonts w:ascii="Ubuntu" w:eastAsia="Times New Roman" w:hAnsi="Ubuntu" w:cs="Times New Roman"/>
          <w:b/>
          <w:bCs/>
          <w:color w:val="000000"/>
        </w:rPr>
      </w:pPr>
    </w:p>
    <w:p w:rsidR="00F41B9D" w:rsidRDefault="00F41B9D" w:rsidP="00F41B9D">
      <w:pPr>
        <w:spacing w:after="0" w:line="240" w:lineRule="auto"/>
        <w:rPr>
          <w:rFonts w:ascii="Ubuntu" w:eastAsia="Times New Roman" w:hAnsi="Ubuntu" w:cs="Times New Roman"/>
          <w:bCs/>
          <w:color w:val="000000"/>
          <w:sz w:val="24"/>
          <w:szCs w:val="24"/>
          <w:u w:val="double"/>
        </w:rPr>
      </w:pPr>
      <w:r>
        <w:rPr>
          <w:rFonts w:ascii="Ubuntu" w:eastAsia="Times New Roman" w:hAnsi="Ubuntu" w:cs="Times New Roman"/>
          <w:b/>
          <w:bCs/>
          <w:color w:val="000000"/>
          <w:sz w:val="24"/>
          <w:szCs w:val="24"/>
          <w:u w:val="single"/>
        </w:rPr>
        <w:t xml:space="preserve">Component #1: Quests for Nehemiah chapters 1-6 </w:t>
      </w:r>
    </w:p>
    <w:p w:rsidR="00F41B9D" w:rsidRDefault="00F41B9D" w:rsidP="00F41B9D">
      <w:pPr>
        <w:pStyle w:val="ListParagraph"/>
        <w:numPr>
          <w:ilvl w:val="0"/>
          <w:numId w:val="3"/>
        </w:numPr>
        <w:spacing w:after="0" w:line="240" w:lineRule="auto"/>
        <w:rPr>
          <w:rFonts w:ascii="Ubuntu" w:eastAsia="Times New Roman" w:hAnsi="Ubuntu" w:cs="Times New Roman"/>
          <w:bCs/>
          <w:color w:val="000000"/>
          <w:sz w:val="24"/>
          <w:szCs w:val="24"/>
        </w:rPr>
      </w:pPr>
      <w:r>
        <w:rPr>
          <w:rFonts w:ascii="Ubuntu" w:eastAsia="Times New Roman" w:hAnsi="Ubuntu" w:cs="Times New Roman"/>
          <w:bCs/>
          <w:color w:val="000000"/>
          <w:sz w:val="24"/>
          <w:szCs w:val="24"/>
        </w:rPr>
        <w:t>Six quests 10 points each = 60 points total</w:t>
      </w:r>
    </w:p>
    <w:p w:rsidR="00F41B9D" w:rsidRPr="00E728CE" w:rsidRDefault="00F41B9D" w:rsidP="00F41B9D">
      <w:pPr>
        <w:pStyle w:val="ListParagraph"/>
        <w:spacing w:after="0" w:line="240" w:lineRule="auto"/>
        <w:rPr>
          <w:rFonts w:ascii="Ubuntu" w:eastAsia="Times New Roman" w:hAnsi="Ubuntu" w:cs="Times New Roman"/>
          <w:bCs/>
          <w:color w:val="000000"/>
          <w:sz w:val="24"/>
          <w:szCs w:val="24"/>
        </w:rPr>
      </w:pPr>
    </w:p>
    <w:p w:rsidR="00F41B9D" w:rsidRDefault="00F41B9D" w:rsidP="00F41B9D">
      <w:pPr>
        <w:spacing w:after="0" w:line="240" w:lineRule="auto"/>
        <w:rPr>
          <w:rFonts w:ascii="Ubuntu" w:eastAsia="Times New Roman" w:hAnsi="Ubuntu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Ubuntu" w:eastAsia="Times New Roman" w:hAnsi="Ubuntu" w:cs="Times New Roman"/>
          <w:b/>
          <w:bCs/>
          <w:color w:val="000000"/>
          <w:sz w:val="24"/>
          <w:szCs w:val="24"/>
          <w:u w:val="single"/>
        </w:rPr>
        <w:t>Component #2: Based on Nehemiah chapters 1-6 (class discussions/notes)</w:t>
      </w:r>
    </w:p>
    <w:p w:rsidR="00F41B9D" w:rsidRPr="00A73818" w:rsidRDefault="00F41B9D" w:rsidP="00F41B9D">
      <w:pPr>
        <w:pStyle w:val="ListParagraph"/>
        <w:numPr>
          <w:ilvl w:val="0"/>
          <w:numId w:val="2"/>
        </w:numPr>
        <w:spacing w:after="0" w:line="240" w:lineRule="auto"/>
        <w:rPr>
          <w:rFonts w:ascii="Ubuntu" w:eastAsia="Times New Roman" w:hAnsi="Ubuntu" w:cs="Times New Roman"/>
          <w:b/>
          <w:bCs/>
          <w:color w:val="000000"/>
          <w:u w:val="single"/>
        </w:rPr>
      </w:pPr>
      <w:r w:rsidRPr="00A73818">
        <w:rPr>
          <w:rFonts w:ascii="Ubuntu" w:eastAsia="Times New Roman" w:hAnsi="Ubuntu" w:cs="Times New Roman"/>
          <w:bCs/>
          <w:color w:val="000000"/>
        </w:rPr>
        <w:t>Outline based on class discussions/notes OR</w:t>
      </w:r>
    </w:p>
    <w:p w:rsidR="00F41B9D" w:rsidRPr="00A73818" w:rsidRDefault="00F41B9D" w:rsidP="00F41B9D">
      <w:pPr>
        <w:pStyle w:val="ListParagraph"/>
        <w:numPr>
          <w:ilvl w:val="0"/>
          <w:numId w:val="2"/>
        </w:numPr>
        <w:spacing w:after="0" w:line="240" w:lineRule="auto"/>
        <w:rPr>
          <w:rFonts w:ascii="Ubuntu" w:eastAsia="Times New Roman" w:hAnsi="Ubuntu" w:cs="Times New Roman"/>
          <w:b/>
          <w:bCs/>
          <w:color w:val="000000"/>
          <w:u w:val="single"/>
        </w:rPr>
      </w:pPr>
      <w:r w:rsidRPr="00A73818">
        <w:rPr>
          <w:rFonts w:ascii="Ubuntu" w:eastAsia="Times New Roman" w:hAnsi="Ubuntu" w:cs="Times New Roman"/>
          <w:bCs/>
          <w:color w:val="000000"/>
        </w:rPr>
        <w:t xml:space="preserve">Power Point </w:t>
      </w:r>
      <w:r>
        <w:rPr>
          <w:rFonts w:ascii="Ubuntu" w:eastAsia="Times New Roman" w:hAnsi="Ubuntu" w:cs="Times New Roman"/>
          <w:bCs/>
          <w:color w:val="000000"/>
        </w:rPr>
        <w:t xml:space="preserve">Graphic </w:t>
      </w:r>
      <w:r w:rsidRPr="00A73818">
        <w:rPr>
          <w:rFonts w:ascii="Ubuntu" w:eastAsia="Times New Roman" w:hAnsi="Ubuntu" w:cs="Times New Roman"/>
          <w:bCs/>
          <w:color w:val="000000"/>
        </w:rPr>
        <w:t>Presentation OR</w:t>
      </w:r>
    </w:p>
    <w:p w:rsidR="00F41B9D" w:rsidRPr="00D4667A" w:rsidRDefault="00F41B9D" w:rsidP="00F41B9D">
      <w:pPr>
        <w:pStyle w:val="ListParagraph"/>
        <w:numPr>
          <w:ilvl w:val="0"/>
          <w:numId w:val="2"/>
        </w:numPr>
        <w:spacing w:after="0" w:line="240" w:lineRule="auto"/>
        <w:rPr>
          <w:rFonts w:ascii="Ubuntu" w:eastAsia="Times New Roman" w:hAnsi="Ubuntu" w:cs="Times New Roman"/>
          <w:b/>
          <w:bCs/>
          <w:color w:val="000000"/>
          <w:u w:val="single"/>
        </w:rPr>
      </w:pPr>
      <w:r w:rsidRPr="00A73818">
        <w:rPr>
          <w:rFonts w:ascii="Ubuntu" w:eastAsia="Times New Roman" w:hAnsi="Ubuntu" w:cs="Times New Roman"/>
          <w:bCs/>
          <w:color w:val="000000"/>
        </w:rPr>
        <w:t>1</w:t>
      </w:r>
      <w:r w:rsidRPr="00A73818">
        <w:rPr>
          <w:rFonts w:ascii="Ubuntu" w:eastAsia="Times New Roman" w:hAnsi="Ubuntu" w:cs="Times New Roman"/>
          <w:bCs/>
          <w:color w:val="000000"/>
          <w:vertAlign w:val="superscript"/>
        </w:rPr>
        <w:t>st</w:t>
      </w:r>
      <w:r w:rsidRPr="00A73818">
        <w:rPr>
          <w:rFonts w:ascii="Ubuntu" w:eastAsia="Times New Roman" w:hAnsi="Ubuntu" w:cs="Times New Roman"/>
          <w:bCs/>
          <w:color w:val="000000"/>
        </w:rPr>
        <w:t xml:space="preserve"> Person Fiction Account</w:t>
      </w:r>
      <w:r>
        <w:rPr>
          <w:rFonts w:ascii="Ubuntu" w:eastAsia="Times New Roman" w:hAnsi="Ubuntu" w:cs="Times New Roman"/>
          <w:bCs/>
          <w:color w:val="000000"/>
        </w:rPr>
        <w:t xml:space="preserve"> (as Nehemiah)</w:t>
      </w:r>
    </w:p>
    <w:p w:rsidR="00F41B9D" w:rsidRPr="00A73818" w:rsidRDefault="00F41B9D" w:rsidP="00F41B9D">
      <w:pPr>
        <w:pStyle w:val="ListParagraph"/>
        <w:numPr>
          <w:ilvl w:val="0"/>
          <w:numId w:val="2"/>
        </w:numPr>
        <w:spacing w:after="0" w:line="240" w:lineRule="auto"/>
        <w:rPr>
          <w:rFonts w:ascii="Ubuntu" w:eastAsia="Times New Roman" w:hAnsi="Ubuntu" w:cs="Times New Roman"/>
          <w:b/>
          <w:bCs/>
          <w:color w:val="000000"/>
          <w:u w:val="single"/>
        </w:rPr>
      </w:pPr>
      <w:r>
        <w:rPr>
          <w:rFonts w:ascii="Ubuntu" w:eastAsia="Times New Roman" w:hAnsi="Ubuntu" w:cs="Times New Roman"/>
          <w:bCs/>
          <w:color w:val="000000"/>
        </w:rPr>
        <w:t>40 points total</w:t>
      </w:r>
    </w:p>
    <w:p w:rsidR="00F41B9D" w:rsidRPr="00A73818" w:rsidRDefault="00F41B9D" w:rsidP="00F41B9D">
      <w:pPr>
        <w:pStyle w:val="ListParagraph"/>
        <w:spacing w:after="0" w:line="240" w:lineRule="auto"/>
        <w:rPr>
          <w:rFonts w:ascii="Ubuntu" w:eastAsia="Times New Roman" w:hAnsi="Ubuntu" w:cs="Times New Roman"/>
          <w:b/>
          <w:bCs/>
          <w:color w:val="000000"/>
          <w:sz w:val="24"/>
          <w:szCs w:val="24"/>
          <w:u w:val="single"/>
        </w:rPr>
      </w:pPr>
    </w:p>
    <w:p w:rsidR="00F41B9D" w:rsidRPr="00DF6703" w:rsidRDefault="00F41B9D" w:rsidP="00F4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Times New Roman" w:hAnsi="Ubuntu" w:cs="Times New Roman"/>
          <w:b/>
          <w:bCs/>
          <w:color w:val="000000"/>
          <w:sz w:val="24"/>
          <w:szCs w:val="24"/>
          <w:u w:val="single"/>
        </w:rPr>
        <w:t xml:space="preserve">Component #3 – Test on Nehemiah chapters 1-6 </w:t>
      </w:r>
      <w:r w:rsidRPr="00DF6703">
        <w:rPr>
          <w:rFonts w:ascii="Ubuntu" w:eastAsia="Times New Roman" w:hAnsi="Ubuntu" w:cs="Times New Roman"/>
          <w:b/>
          <w:bCs/>
          <w:color w:val="000000"/>
          <w:sz w:val="28"/>
          <w:szCs w:val="28"/>
        </w:rPr>
        <w:tab/>
      </w:r>
      <w:r w:rsidRPr="00DF6703">
        <w:rPr>
          <w:rFonts w:ascii="Ubuntu" w:eastAsia="Times New Roman" w:hAnsi="Ubuntu" w:cs="Times New Roman"/>
          <w:b/>
          <w:bCs/>
          <w:color w:val="000000"/>
          <w:sz w:val="28"/>
          <w:szCs w:val="28"/>
        </w:rPr>
        <w:tab/>
      </w:r>
      <w:r w:rsidRPr="00DF6703">
        <w:rPr>
          <w:rFonts w:ascii="Ubuntu" w:eastAsia="Times New Roman" w:hAnsi="Ubuntu" w:cs="Times New Roman"/>
          <w:b/>
          <w:bCs/>
          <w:color w:val="000000"/>
          <w:sz w:val="28"/>
          <w:szCs w:val="28"/>
        </w:rPr>
        <w:tab/>
      </w:r>
      <w:r w:rsidRPr="00DF6703">
        <w:rPr>
          <w:rFonts w:ascii="Ubuntu" w:eastAsia="Times New Roman" w:hAnsi="Ubuntu" w:cs="Times New Roman"/>
          <w:b/>
          <w:bCs/>
          <w:color w:val="000000"/>
          <w:sz w:val="28"/>
          <w:szCs w:val="28"/>
        </w:rPr>
        <w:tab/>
      </w:r>
    </w:p>
    <w:p w:rsidR="00F41B9D" w:rsidRDefault="00F41B9D" w:rsidP="00F41B9D">
      <w:pPr>
        <w:numPr>
          <w:ilvl w:val="0"/>
          <w:numId w:val="1"/>
        </w:numPr>
        <w:spacing w:after="0" w:line="240" w:lineRule="auto"/>
        <w:textAlignment w:val="baseline"/>
        <w:rPr>
          <w:rFonts w:ascii="Ubuntu" w:eastAsia="Times New Roman" w:hAnsi="Ubuntu" w:cs="Times New Roman"/>
          <w:color w:val="000000"/>
        </w:rPr>
      </w:pPr>
      <w:r w:rsidRPr="00A73818">
        <w:rPr>
          <w:rFonts w:ascii="Ubuntu" w:eastAsia="Times New Roman" w:hAnsi="Ubuntu" w:cs="Times New Roman"/>
          <w:color w:val="000000"/>
        </w:rPr>
        <w:t>Open book (Bible, any class notes, handouts, etc.)</w:t>
      </w:r>
    </w:p>
    <w:p w:rsidR="00F41B9D" w:rsidRPr="008147B4" w:rsidRDefault="00F41B9D" w:rsidP="00F41B9D">
      <w:pPr>
        <w:numPr>
          <w:ilvl w:val="0"/>
          <w:numId w:val="1"/>
        </w:numPr>
        <w:spacing w:after="0" w:line="240" w:lineRule="auto"/>
        <w:textAlignment w:val="baseline"/>
        <w:rPr>
          <w:rFonts w:ascii="Ubuntu" w:eastAsia="Times New Roman" w:hAnsi="Ubuntu" w:cs="Times New Roman"/>
          <w:color w:val="000000"/>
        </w:rPr>
      </w:pPr>
      <w:r>
        <w:rPr>
          <w:rFonts w:ascii="Ubuntu" w:eastAsia="Times New Roman" w:hAnsi="Ubuntu" w:cs="Times New Roman"/>
          <w:color w:val="000000"/>
        </w:rPr>
        <w:t>50 points total</w:t>
      </w:r>
    </w:p>
    <w:p w:rsidR="00F41B9D" w:rsidRPr="00580912" w:rsidRDefault="00F41B9D" w:rsidP="00F41B9D">
      <w:pPr>
        <w:spacing w:after="0" w:line="240" w:lineRule="auto"/>
        <w:ind w:left="720"/>
        <w:textAlignment w:val="baseline"/>
        <w:rPr>
          <w:rFonts w:ascii="Ubuntu" w:eastAsia="Times New Roman" w:hAnsi="Ubuntu" w:cs="Times New Roman"/>
          <w:color w:val="000000"/>
          <w:sz w:val="20"/>
          <w:szCs w:val="20"/>
        </w:rPr>
      </w:pPr>
    </w:p>
    <w:p w:rsidR="00F41B9D" w:rsidRPr="00580912" w:rsidRDefault="00F41B9D" w:rsidP="00F41B9D">
      <w:pPr>
        <w:pStyle w:val="ListParagraph"/>
        <w:spacing w:after="0" w:line="240" w:lineRule="auto"/>
        <w:rPr>
          <w:rFonts w:ascii="Ubuntu" w:eastAsia="Times New Roman" w:hAnsi="Ubuntu" w:cs="Times New Roman"/>
          <w:bCs/>
          <w:color w:val="000000"/>
          <w:sz w:val="20"/>
          <w:szCs w:val="20"/>
        </w:rPr>
      </w:pPr>
    </w:p>
    <w:p w:rsidR="00F41B9D" w:rsidRPr="00DF6703" w:rsidRDefault="00F41B9D" w:rsidP="00F4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703">
        <w:rPr>
          <w:rFonts w:ascii="Ubuntu" w:eastAsia="Times New Roman" w:hAnsi="Ubuntu" w:cs="Times New Roman"/>
          <w:b/>
          <w:bCs/>
          <w:i/>
          <w:iCs/>
          <w:color w:val="000000"/>
          <w:sz w:val="24"/>
          <w:szCs w:val="24"/>
        </w:rPr>
        <w:t>Grading Rubric</w:t>
      </w:r>
    </w:p>
    <w:tbl>
      <w:tblPr>
        <w:tblW w:w="104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8"/>
        <w:gridCol w:w="2721"/>
        <w:gridCol w:w="73"/>
        <w:gridCol w:w="2620"/>
      </w:tblGrid>
      <w:tr w:rsidR="00F41B9D" w:rsidRPr="00DF6703" w:rsidTr="00873ADD">
        <w:trPr>
          <w:trHeight w:val="3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1B9D" w:rsidRPr="00DF6703" w:rsidRDefault="00F41B9D" w:rsidP="0087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  <w:sz w:val="28"/>
                <w:szCs w:val="28"/>
              </w:rPr>
              <w:t xml:space="preserve">REQUIREMENTS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1B9D" w:rsidRPr="00DF6703" w:rsidRDefault="00F41B9D" w:rsidP="008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703">
              <w:rPr>
                <w:rFonts w:ascii="Ubuntu" w:eastAsia="Times New Roman" w:hAnsi="Ubuntu" w:cs="Times New Roman"/>
                <w:b/>
                <w:bCs/>
                <w:color w:val="000000"/>
                <w:sz w:val="18"/>
                <w:szCs w:val="18"/>
              </w:rPr>
              <w:t>Points Possible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9D" w:rsidRPr="00DF6703" w:rsidRDefault="00F41B9D" w:rsidP="00873AD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1B9D" w:rsidRPr="00DF6703" w:rsidRDefault="00F41B9D" w:rsidP="008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703">
              <w:rPr>
                <w:rFonts w:ascii="Ubuntu" w:eastAsia="Times New Roman" w:hAnsi="Ubuntu" w:cs="Times New Roman"/>
                <w:b/>
                <w:bCs/>
                <w:color w:val="000000"/>
                <w:sz w:val="18"/>
                <w:szCs w:val="18"/>
              </w:rPr>
              <w:t>Points Earned</w:t>
            </w:r>
          </w:p>
        </w:tc>
      </w:tr>
      <w:tr w:rsidR="00F41B9D" w:rsidRPr="00DF6703" w:rsidTr="00873ADD">
        <w:trPr>
          <w:trHeight w:val="2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1B9D" w:rsidRPr="00DF6703" w:rsidRDefault="00F41B9D" w:rsidP="0087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Ubuntu" w:eastAsia="Times New Roman" w:hAnsi="Ubuntu" w:cs="Times New Roman"/>
                <w:color w:val="000000"/>
              </w:rPr>
              <w:t xml:space="preserve">Component #1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1B9D" w:rsidRPr="00DF6703" w:rsidRDefault="00F41B9D" w:rsidP="008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9D" w:rsidRPr="00DF6703" w:rsidRDefault="00F41B9D" w:rsidP="0087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1B9D" w:rsidRPr="00DF6703" w:rsidRDefault="00F41B9D" w:rsidP="0087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1B9D" w:rsidRPr="00DF6703" w:rsidTr="00873ADD">
        <w:trPr>
          <w:trHeight w:val="1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B9D" w:rsidRPr="00656665" w:rsidRDefault="00F41B9D" w:rsidP="00873ADD">
            <w:pPr>
              <w:spacing w:after="0" w:line="240" w:lineRule="auto"/>
              <w:rPr>
                <w:rFonts w:ascii="Ubuntu" w:eastAsia="Times New Roman" w:hAnsi="Ubuntu" w:cs="Times New Roman"/>
              </w:rPr>
            </w:pPr>
            <w:r>
              <w:rPr>
                <w:rFonts w:ascii="Ubuntu" w:eastAsia="Times New Roman" w:hAnsi="Ubuntu" w:cs="Times New Roman"/>
              </w:rPr>
              <w:t>Component #2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1B9D" w:rsidRPr="00DF6703" w:rsidRDefault="00F41B9D" w:rsidP="008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9D" w:rsidRPr="00DF6703" w:rsidRDefault="00F41B9D" w:rsidP="0087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1B9D" w:rsidRPr="00DF6703" w:rsidRDefault="00F41B9D" w:rsidP="0087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1B9D" w:rsidRPr="00DF6703" w:rsidTr="00873ADD">
        <w:trPr>
          <w:trHeight w:val="2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B9D" w:rsidRPr="00656665" w:rsidRDefault="00F41B9D" w:rsidP="00873ADD">
            <w:pPr>
              <w:spacing w:after="0" w:line="240" w:lineRule="auto"/>
              <w:rPr>
                <w:rFonts w:ascii="Ubuntu" w:eastAsia="Times New Roman" w:hAnsi="Ubuntu" w:cs="Times New Roman"/>
              </w:rPr>
            </w:pPr>
            <w:r>
              <w:rPr>
                <w:rFonts w:ascii="Ubuntu" w:eastAsia="Times New Roman" w:hAnsi="Ubuntu" w:cs="Times New Roman"/>
              </w:rPr>
              <w:t>Component #3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1B9D" w:rsidRPr="00DF6703" w:rsidRDefault="00F41B9D" w:rsidP="008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9D" w:rsidRPr="00DF6703" w:rsidRDefault="00F41B9D" w:rsidP="0087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1B9D" w:rsidRPr="00DF6703" w:rsidRDefault="00F41B9D" w:rsidP="0087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1B9D" w:rsidRPr="00DF6703" w:rsidTr="00873ADD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1B9D" w:rsidRPr="00DF6703" w:rsidRDefault="00F41B9D" w:rsidP="0087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703">
              <w:rPr>
                <w:rFonts w:ascii="Ubuntu" w:eastAsia="Times New Roman" w:hAnsi="Ubuntu" w:cs="Times New Roman"/>
                <w:b/>
                <w:bCs/>
                <w:color w:val="000000"/>
                <w:sz w:val="28"/>
                <w:szCs w:val="28"/>
              </w:rPr>
              <w:t>TOTALS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1B9D" w:rsidRPr="00DF6703" w:rsidRDefault="00F41B9D" w:rsidP="0087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9D" w:rsidRPr="00DF6703" w:rsidRDefault="00F41B9D" w:rsidP="0087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1B9D" w:rsidRPr="00DF6703" w:rsidRDefault="00F41B9D" w:rsidP="0087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1B9D" w:rsidRDefault="00F41B9D" w:rsidP="00F41B9D">
      <w:pPr>
        <w:spacing w:after="0" w:line="240" w:lineRule="auto"/>
      </w:pPr>
      <w:r w:rsidRPr="00DF6703">
        <w:rPr>
          <w:rFonts w:ascii="Ubuntu" w:eastAsia="Times New Roman" w:hAnsi="Ubuntu" w:cs="Times New Roman"/>
          <w:color w:val="000000"/>
          <w:sz w:val="16"/>
          <w:szCs w:val="16"/>
        </w:rPr>
        <w:t xml:space="preserve">              </w:t>
      </w:r>
    </w:p>
    <w:p w:rsidR="00D14846" w:rsidRDefault="001E2DE1">
      <w:r w:rsidRPr="00F41B9D">
        <w:rPr>
          <w:b/>
          <w:u w:val="single"/>
        </w:rPr>
        <w:t>Next week’s memory verse</w:t>
      </w:r>
      <w:r w:rsidR="00F41B9D">
        <w:rPr>
          <w:b/>
          <w:u w:val="single"/>
        </w:rPr>
        <w:t xml:space="preserve"> adds on two more verses (7-8) to what has already been memorized</w:t>
      </w:r>
      <w:r w:rsidRPr="00F41B9D">
        <w:rPr>
          <w:b/>
        </w:rPr>
        <w:t xml:space="preserve">: </w:t>
      </w:r>
      <w:r w:rsidR="001141E8" w:rsidRPr="00F41B9D">
        <w:rPr>
          <w:b/>
          <w:i/>
        </w:rPr>
        <w:t>“</w:t>
      </w:r>
      <w:r w:rsidR="00F41B9D" w:rsidRPr="00F41B9D">
        <w:rPr>
          <w:b/>
          <w:bCs/>
          <w:i/>
          <w:vertAlign w:val="superscript"/>
        </w:rPr>
        <w:t>1 </w:t>
      </w:r>
      <w:r w:rsidR="00F41B9D" w:rsidRPr="00F41B9D">
        <w:rPr>
          <w:b/>
          <w:i/>
        </w:rPr>
        <w:t xml:space="preserve">The heavens declare the glory of God; the skies proclaim the work of his hands. </w:t>
      </w:r>
      <w:r w:rsidR="00F41B9D" w:rsidRPr="00F41B9D">
        <w:rPr>
          <w:b/>
          <w:bCs/>
          <w:i/>
          <w:vertAlign w:val="superscript"/>
        </w:rPr>
        <w:t>2 </w:t>
      </w:r>
      <w:r w:rsidR="00F41B9D" w:rsidRPr="00F41B9D">
        <w:rPr>
          <w:b/>
          <w:i/>
        </w:rPr>
        <w:t xml:space="preserve">Day after day they pour forth speech; night after night they reveal knowledge. </w:t>
      </w:r>
      <w:r w:rsidR="00F41B9D" w:rsidRPr="00F41B9D">
        <w:rPr>
          <w:b/>
          <w:bCs/>
          <w:i/>
          <w:vertAlign w:val="superscript"/>
        </w:rPr>
        <w:t>3 </w:t>
      </w:r>
      <w:r w:rsidR="00F41B9D" w:rsidRPr="00F41B9D">
        <w:rPr>
          <w:b/>
          <w:i/>
        </w:rPr>
        <w:t xml:space="preserve">They have no </w:t>
      </w:r>
      <w:proofErr w:type="gramStart"/>
      <w:r w:rsidR="00F41B9D" w:rsidRPr="00F41B9D">
        <w:rPr>
          <w:b/>
          <w:i/>
        </w:rPr>
        <w:t>speech,</w:t>
      </w:r>
      <w:proofErr w:type="gramEnd"/>
      <w:r w:rsidR="00F41B9D" w:rsidRPr="00F41B9D">
        <w:rPr>
          <w:b/>
          <w:i/>
        </w:rPr>
        <w:t xml:space="preserve"> they use no words; no sound is heard from them. </w:t>
      </w:r>
      <w:r w:rsidR="00F41B9D" w:rsidRPr="00F41B9D">
        <w:rPr>
          <w:b/>
          <w:bCs/>
          <w:i/>
          <w:vertAlign w:val="superscript"/>
        </w:rPr>
        <w:t>4 </w:t>
      </w:r>
      <w:r w:rsidR="00F41B9D" w:rsidRPr="00F41B9D">
        <w:rPr>
          <w:b/>
          <w:i/>
        </w:rPr>
        <w:t xml:space="preserve">Yet their voice goes out into all the earth, their words to the ends of the world. In the heavens God has pitched a tent for the sun. </w:t>
      </w:r>
      <w:r w:rsidR="00F41B9D" w:rsidRPr="00F41B9D">
        <w:rPr>
          <w:b/>
          <w:bCs/>
          <w:i/>
          <w:vertAlign w:val="superscript"/>
        </w:rPr>
        <w:t>5 </w:t>
      </w:r>
      <w:r w:rsidR="00F41B9D" w:rsidRPr="00F41B9D">
        <w:rPr>
          <w:b/>
          <w:i/>
        </w:rPr>
        <w:t xml:space="preserve">It is like a bridegroom coming out of his chamber, like a champion rejoicing to run his course. </w:t>
      </w:r>
      <w:r w:rsidR="00F41B9D" w:rsidRPr="00F41B9D">
        <w:rPr>
          <w:b/>
          <w:bCs/>
          <w:i/>
          <w:vertAlign w:val="superscript"/>
        </w:rPr>
        <w:t>6 </w:t>
      </w:r>
      <w:r w:rsidR="00F41B9D" w:rsidRPr="00F41B9D">
        <w:rPr>
          <w:b/>
          <w:i/>
        </w:rPr>
        <w:t xml:space="preserve">It rises at one end of the heavens and makes its circuit to the other; nothing is deprived of its warmth. </w:t>
      </w:r>
      <w:r w:rsidR="00F41B9D" w:rsidRPr="00F41B9D">
        <w:rPr>
          <w:b/>
          <w:bCs/>
          <w:i/>
          <w:vertAlign w:val="superscript"/>
        </w:rPr>
        <w:t>7 </w:t>
      </w:r>
      <w:r w:rsidR="00F41B9D" w:rsidRPr="00F41B9D">
        <w:rPr>
          <w:b/>
          <w:i/>
        </w:rPr>
        <w:t xml:space="preserve">The law of the Lord is perfect, refreshing the soul. The statutes of the Lord are trustworthy, making wise the simple. </w:t>
      </w:r>
      <w:r w:rsidR="00F41B9D" w:rsidRPr="00F41B9D">
        <w:rPr>
          <w:b/>
          <w:bCs/>
          <w:i/>
          <w:vertAlign w:val="superscript"/>
        </w:rPr>
        <w:t>8 </w:t>
      </w:r>
      <w:r w:rsidR="00F41B9D" w:rsidRPr="00F41B9D">
        <w:rPr>
          <w:b/>
          <w:i/>
        </w:rPr>
        <w:t>The precepts of the Lord are right, giving joy to the heart. The commands of the Lord are radiant, giving light to the eyes.” Psalm 19:1-8</w:t>
      </w:r>
      <w:r w:rsidR="00F41B9D">
        <w:rPr>
          <w:b/>
        </w:rPr>
        <w:t xml:space="preserve"> </w:t>
      </w:r>
    </w:p>
    <w:p w:rsidR="00314CC6" w:rsidRDefault="00314CC6">
      <w:r>
        <w:t xml:space="preserve">  </w:t>
      </w:r>
    </w:p>
    <w:sectPr w:rsidR="00314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7B1"/>
    <w:multiLevelType w:val="multilevel"/>
    <w:tmpl w:val="994E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A0D99"/>
    <w:multiLevelType w:val="hybridMultilevel"/>
    <w:tmpl w:val="AC42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A285C"/>
    <w:multiLevelType w:val="hybridMultilevel"/>
    <w:tmpl w:val="F762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DF"/>
    <w:rsid w:val="000F0385"/>
    <w:rsid w:val="000F0C35"/>
    <w:rsid w:val="001141E8"/>
    <w:rsid w:val="001B1D36"/>
    <w:rsid w:val="001E2DE1"/>
    <w:rsid w:val="00212540"/>
    <w:rsid w:val="00235237"/>
    <w:rsid w:val="002D43A4"/>
    <w:rsid w:val="00307CC2"/>
    <w:rsid w:val="00314CC6"/>
    <w:rsid w:val="00327963"/>
    <w:rsid w:val="0054565F"/>
    <w:rsid w:val="00670A80"/>
    <w:rsid w:val="00675CD4"/>
    <w:rsid w:val="006C712F"/>
    <w:rsid w:val="0085275F"/>
    <w:rsid w:val="008913B6"/>
    <w:rsid w:val="009669DF"/>
    <w:rsid w:val="009723B5"/>
    <w:rsid w:val="009A69CA"/>
    <w:rsid w:val="00AB327F"/>
    <w:rsid w:val="00B2693D"/>
    <w:rsid w:val="00B512EB"/>
    <w:rsid w:val="00CA56EB"/>
    <w:rsid w:val="00CB5F55"/>
    <w:rsid w:val="00CB6CF8"/>
    <w:rsid w:val="00D14846"/>
    <w:rsid w:val="00D631A0"/>
    <w:rsid w:val="00DB55E7"/>
    <w:rsid w:val="00E53886"/>
    <w:rsid w:val="00F27C8D"/>
    <w:rsid w:val="00F41B9D"/>
    <w:rsid w:val="00FA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09E4F"/>
  <w15:chartTrackingRefBased/>
  <w15:docId w15:val="{576A8432-C467-4DC7-B207-F84213BD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5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5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Holmes</dc:creator>
  <cp:keywords/>
  <dc:description/>
  <cp:lastModifiedBy>Leif Holmes</cp:lastModifiedBy>
  <cp:revision>3</cp:revision>
  <dcterms:created xsi:type="dcterms:W3CDTF">2019-01-24T19:10:00Z</dcterms:created>
  <dcterms:modified xsi:type="dcterms:W3CDTF">2019-01-24T19:14:00Z</dcterms:modified>
</cp:coreProperties>
</file>