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EA9E8" w14:textId="53FF240B" w:rsidR="00A260C0" w:rsidRPr="00A260C0" w:rsidRDefault="000572BA" w:rsidP="00EE27E0">
      <w:pPr>
        <w:pStyle w:val="Title"/>
        <w:jc w:val="center"/>
        <w:outlineLvl w:val="0"/>
        <w:rPr>
          <w:rFonts w:ascii="Baskerville Old Face" w:hAnsi="Baskerville Old Face"/>
          <w:color w:val="auto"/>
          <w:sz w:val="40"/>
          <w:szCs w:val="40"/>
        </w:rPr>
      </w:pPr>
      <w:r w:rsidRPr="00824FC8">
        <w:rPr>
          <w:rFonts w:ascii="Calibri" w:eastAsia="Calibri" w:hAnsi="Calibri" w:cs="Calibri"/>
          <w:noProof/>
        </w:rPr>
        <w:drawing>
          <wp:anchor distT="0" distB="0" distL="114300" distR="114300" simplePos="0" relativeHeight="251658240" behindDoc="0" locked="0" layoutInCell="1" allowOverlap="1" wp14:anchorId="7E168E36" wp14:editId="7B597B92">
            <wp:simplePos x="0" y="0"/>
            <wp:positionH relativeFrom="column">
              <wp:posOffset>50782</wp:posOffset>
            </wp:positionH>
            <wp:positionV relativeFrom="paragraph">
              <wp:posOffset>-63879</wp:posOffset>
            </wp:positionV>
            <wp:extent cx="523875" cy="537306"/>
            <wp:effectExtent l="0" t="0" r="0" b="0"/>
            <wp:wrapNone/>
            <wp:docPr id="3" name="Picture 3" descr="C:\Users\mindyh\Downloads\ECS be know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dyh\Downloads\ECS be known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37306"/>
                    </a:xfrm>
                    <a:prstGeom prst="rect">
                      <a:avLst/>
                    </a:prstGeom>
                    <a:noFill/>
                    <a:ln>
                      <a:noFill/>
                    </a:ln>
                  </pic:spPr>
                </pic:pic>
              </a:graphicData>
            </a:graphic>
            <wp14:sizeRelH relativeFrom="page">
              <wp14:pctWidth>0</wp14:pctWidth>
            </wp14:sizeRelH>
            <wp14:sizeRelV relativeFrom="page">
              <wp14:pctHeight>0</wp14:pctHeight>
            </wp14:sizeRelV>
          </wp:anchor>
        </w:drawing>
      </w:r>
      <w:r w:rsidR="00A260C0" w:rsidRPr="00A260C0">
        <w:rPr>
          <w:rFonts w:ascii="Baskerville Old Face" w:hAnsi="Baskerville Old Face"/>
          <w:color w:val="auto"/>
          <w:sz w:val="40"/>
          <w:szCs w:val="40"/>
        </w:rPr>
        <w:t xml:space="preserve">EVERGREEN </w:t>
      </w:r>
    </w:p>
    <w:p w14:paraId="7A391DF1" w14:textId="77777777" w:rsidR="00A27383" w:rsidRPr="00A260C0" w:rsidRDefault="00A260C0" w:rsidP="00A260C0">
      <w:pPr>
        <w:pStyle w:val="Title"/>
        <w:jc w:val="center"/>
        <w:rPr>
          <w:rFonts w:ascii="Baskerville Old Face" w:hAnsi="Baskerville Old Face"/>
          <w:b/>
          <w:sz w:val="20"/>
          <w:szCs w:val="20"/>
        </w:rPr>
      </w:pPr>
      <w:r w:rsidRPr="00A260C0">
        <w:rPr>
          <w:rFonts w:ascii="Baskerville Old Face" w:hAnsi="Baskerville Old Face"/>
          <w:b/>
          <w:color w:val="auto"/>
          <w:sz w:val="20"/>
          <w:szCs w:val="20"/>
        </w:rPr>
        <w:t>CHRISTIAN SCHOOL</w:t>
      </w:r>
    </w:p>
    <w:p w14:paraId="042AC643" w14:textId="11172F52" w:rsidR="000572BA" w:rsidRPr="0033750E" w:rsidRDefault="000572BA" w:rsidP="000572BA">
      <w:pPr>
        <w:pStyle w:val="MediumGrid21"/>
        <w:ind w:left="360" w:hanging="360"/>
        <w:jc w:val="center"/>
        <w:rPr>
          <w:sz w:val="36"/>
          <w:szCs w:val="36"/>
        </w:rPr>
      </w:pPr>
      <w:r w:rsidRPr="0033750E">
        <w:rPr>
          <w:sz w:val="36"/>
          <w:szCs w:val="36"/>
        </w:rPr>
        <w:t xml:space="preserve">ECS </w:t>
      </w:r>
      <w:r>
        <w:rPr>
          <w:sz w:val="36"/>
          <w:szCs w:val="36"/>
        </w:rPr>
        <w:t>K-8</w:t>
      </w:r>
      <w:r w:rsidRPr="00ED4C8F">
        <w:rPr>
          <w:sz w:val="36"/>
          <w:szCs w:val="36"/>
          <w:vertAlign w:val="superscript"/>
        </w:rPr>
        <w:t>th</w:t>
      </w:r>
      <w:r>
        <w:rPr>
          <w:sz w:val="36"/>
          <w:szCs w:val="36"/>
        </w:rPr>
        <w:t xml:space="preserve"> </w:t>
      </w:r>
      <w:r w:rsidRPr="0033750E">
        <w:rPr>
          <w:sz w:val="36"/>
          <w:szCs w:val="36"/>
        </w:rPr>
        <w:t>Parent Referral Program</w:t>
      </w:r>
      <w:r>
        <w:rPr>
          <w:sz w:val="36"/>
          <w:szCs w:val="36"/>
        </w:rPr>
        <w:t xml:space="preserve"> 201</w:t>
      </w:r>
      <w:r w:rsidR="002E734A">
        <w:rPr>
          <w:sz w:val="36"/>
          <w:szCs w:val="36"/>
        </w:rPr>
        <w:t>9</w:t>
      </w:r>
      <w:r>
        <w:rPr>
          <w:sz w:val="36"/>
          <w:szCs w:val="36"/>
        </w:rPr>
        <w:t>-20</w:t>
      </w:r>
      <w:r w:rsidR="002E734A">
        <w:rPr>
          <w:sz w:val="36"/>
          <w:szCs w:val="36"/>
        </w:rPr>
        <w:t>20</w:t>
      </w:r>
    </w:p>
    <w:p w14:paraId="1CF09F09" w14:textId="77777777" w:rsidR="000572BA" w:rsidRDefault="000572BA" w:rsidP="000572BA">
      <w:pPr>
        <w:pStyle w:val="MediumGrid21"/>
        <w:ind w:left="360"/>
        <w:rPr>
          <w:b/>
          <w:sz w:val="22"/>
          <w:szCs w:val="22"/>
          <w:u w:val="single"/>
        </w:rPr>
      </w:pPr>
    </w:p>
    <w:p w14:paraId="5A303D60" w14:textId="2794CE51" w:rsidR="000572BA" w:rsidRPr="000572BA" w:rsidRDefault="000572BA" w:rsidP="000572BA">
      <w:pPr>
        <w:pStyle w:val="MediumGrid21"/>
        <w:numPr>
          <w:ilvl w:val="0"/>
          <w:numId w:val="18"/>
        </w:numPr>
        <w:ind w:left="360"/>
        <w:rPr>
          <w:b/>
          <w:sz w:val="20"/>
          <w:szCs w:val="20"/>
          <w:u w:val="single"/>
        </w:rPr>
      </w:pPr>
      <w:r w:rsidRPr="000572BA">
        <w:rPr>
          <w:b/>
          <w:sz w:val="20"/>
          <w:szCs w:val="20"/>
          <w:u w:val="single"/>
        </w:rPr>
        <w:t>What is the ECS Parent Referral Program?</w:t>
      </w:r>
    </w:p>
    <w:p w14:paraId="07AF73BB" w14:textId="77777777" w:rsidR="000572BA" w:rsidRPr="000572BA" w:rsidRDefault="000572BA" w:rsidP="000572BA">
      <w:pPr>
        <w:pStyle w:val="MediumGrid21"/>
        <w:ind w:left="360"/>
        <w:rPr>
          <w:sz w:val="20"/>
          <w:szCs w:val="20"/>
        </w:rPr>
      </w:pPr>
      <w:r w:rsidRPr="000572BA">
        <w:rPr>
          <w:sz w:val="20"/>
          <w:szCs w:val="20"/>
        </w:rPr>
        <w:t xml:space="preserve">The ECS Parent Referral Program provides an incentive and reward for an eligible referral of </w:t>
      </w:r>
    </w:p>
    <w:p w14:paraId="70F776F7" w14:textId="77777777" w:rsidR="000572BA" w:rsidRPr="000572BA" w:rsidRDefault="000572BA" w:rsidP="000572BA">
      <w:pPr>
        <w:pStyle w:val="MediumGrid21"/>
        <w:ind w:left="360"/>
        <w:rPr>
          <w:sz w:val="20"/>
          <w:szCs w:val="20"/>
        </w:rPr>
      </w:pPr>
      <w:r w:rsidRPr="000572BA">
        <w:rPr>
          <w:sz w:val="20"/>
          <w:szCs w:val="20"/>
        </w:rPr>
        <w:t>new K-8</w:t>
      </w:r>
      <w:r w:rsidRPr="000572BA">
        <w:rPr>
          <w:sz w:val="20"/>
          <w:szCs w:val="20"/>
          <w:vertAlign w:val="superscript"/>
        </w:rPr>
        <w:t>th</w:t>
      </w:r>
      <w:r w:rsidRPr="000572BA">
        <w:rPr>
          <w:sz w:val="20"/>
          <w:szCs w:val="20"/>
        </w:rPr>
        <w:t xml:space="preserve"> grade students to ECS:</w:t>
      </w:r>
    </w:p>
    <w:p w14:paraId="609BDE1C" w14:textId="77777777" w:rsidR="000572BA" w:rsidRPr="000572BA" w:rsidRDefault="000572BA" w:rsidP="000572BA">
      <w:pPr>
        <w:pStyle w:val="MediumGrid21"/>
        <w:numPr>
          <w:ilvl w:val="0"/>
          <w:numId w:val="17"/>
        </w:numPr>
        <w:rPr>
          <w:sz w:val="20"/>
          <w:szCs w:val="20"/>
        </w:rPr>
      </w:pPr>
      <w:r w:rsidRPr="000572BA">
        <w:rPr>
          <w:sz w:val="20"/>
          <w:szCs w:val="20"/>
        </w:rPr>
        <w:t>From families who do not already have children enrolled at ECS</w:t>
      </w:r>
    </w:p>
    <w:p w14:paraId="56A4C617" w14:textId="77777777" w:rsidR="000572BA" w:rsidRPr="000572BA" w:rsidRDefault="000572BA" w:rsidP="000572BA">
      <w:pPr>
        <w:pStyle w:val="MediumGrid21"/>
        <w:numPr>
          <w:ilvl w:val="0"/>
          <w:numId w:val="17"/>
        </w:numPr>
        <w:rPr>
          <w:sz w:val="20"/>
          <w:szCs w:val="20"/>
        </w:rPr>
      </w:pPr>
      <w:r w:rsidRPr="000572BA">
        <w:rPr>
          <w:sz w:val="20"/>
          <w:szCs w:val="20"/>
        </w:rPr>
        <w:t>Who enroll for the first time at ECS, in a class with available seats</w:t>
      </w:r>
    </w:p>
    <w:p w14:paraId="0A504C1B" w14:textId="77777777" w:rsidR="000572BA" w:rsidRPr="000572BA" w:rsidRDefault="000572BA" w:rsidP="000572BA">
      <w:pPr>
        <w:pStyle w:val="MediumGrid21"/>
        <w:numPr>
          <w:ilvl w:val="0"/>
          <w:numId w:val="17"/>
        </w:numPr>
        <w:rPr>
          <w:sz w:val="20"/>
          <w:szCs w:val="20"/>
        </w:rPr>
      </w:pPr>
      <w:r w:rsidRPr="000572BA">
        <w:rPr>
          <w:sz w:val="20"/>
          <w:szCs w:val="20"/>
        </w:rPr>
        <w:t>Who attend ECS for one school year or calendar year (as explained in Item 2 below)</w:t>
      </w:r>
    </w:p>
    <w:p w14:paraId="458462ED" w14:textId="77777777" w:rsidR="000572BA" w:rsidRPr="000572BA" w:rsidRDefault="000572BA" w:rsidP="000572BA">
      <w:pPr>
        <w:pStyle w:val="MediumGrid21"/>
        <w:ind w:left="360"/>
        <w:rPr>
          <w:sz w:val="20"/>
          <w:szCs w:val="20"/>
        </w:rPr>
      </w:pPr>
      <w:r w:rsidRPr="000572BA">
        <w:rPr>
          <w:sz w:val="20"/>
          <w:szCs w:val="20"/>
        </w:rPr>
        <w:t xml:space="preserve">The ECS Parent Referral Program does </w:t>
      </w:r>
      <w:r w:rsidRPr="000572BA">
        <w:rPr>
          <w:sz w:val="20"/>
          <w:szCs w:val="20"/>
          <w:u w:val="single"/>
        </w:rPr>
        <w:t>not apply</w:t>
      </w:r>
      <w:r w:rsidRPr="000572BA">
        <w:rPr>
          <w:sz w:val="20"/>
          <w:szCs w:val="20"/>
        </w:rPr>
        <w:t xml:space="preserve"> in these situations: to children entering kindergarten from ECS </w:t>
      </w:r>
    </w:p>
    <w:p w14:paraId="02D40401" w14:textId="77777777" w:rsidR="000572BA" w:rsidRPr="000572BA" w:rsidRDefault="000572BA" w:rsidP="000572BA">
      <w:pPr>
        <w:pStyle w:val="MediumGrid21"/>
        <w:ind w:left="360"/>
        <w:rPr>
          <w:sz w:val="20"/>
          <w:szCs w:val="20"/>
        </w:rPr>
      </w:pPr>
      <w:r w:rsidRPr="000572BA">
        <w:rPr>
          <w:sz w:val="20"/>
          <w:szCs w:val="20"/>
        </w:rPr>
        <w:t>Preschool; to siblings of currently or previously enrolled students; or to students who are returning after an absence.</w:t>
      </w:r>
    </w:p>
    <w:p w14:paraId="1AAA4F0A" w14:textId="77777777" w:rsidR="000572BA" w:rsidRPr="000572BA" w:rsidRDefault="000572BA" w:rsidP="000572BA">
      <w:pPr>
        <w:pStyle w:val="MediumGrid21"/>
        <w:ind w:left="360" w:hanging="360"/>
        <w:rPr>
          <w:sz w:val="20"/>
          <w:szCs w:val="20"/>
        </w:rPr>
      </w:pPr>
    </w:p>
    <w:p w14:paraId="12A700B7" w14:textId="77777777" w:rsidR="000572BA" w:rsidRPr="000572BA" w:rsidRDefault="000572BA" w:rsidP="000572BA">
      <w:pPr>
        <w:pStyle w:val="MediumGrid21"/>
        <w:numPr>
          <w:ilvl w:val="0"/>
          <w:numId w:val="18"/>
        </w:numPr>
        <w:ind w:left="360"/>
        <w:rPr>
          <w:sz w:val="20"/>
          <w:szCs w:val="20"/>
        </w:rPr>
      </w:pPr>
      <w:r w:rsidRPr="000572BA">
        <w:rPr>
          <w:b/>
          <w:sz w:val="20"/>
          <w:szCs w:val="20"/>
          <w:u w:val="single"/>
        </w:rPr>
        <w:t>What is the reward?</w:t>
      </w:r>
    </w:p>
    <w:p w14:paraId="2BD31AF0" w14:textId="77777777" w:rsidR="000572BA" w:rsidRPr="000572BA" w:rsidRDefault="000572BA" w:rsidP="000572BA">
      <w:pPr>
        <w:pStyle w:val="MediumGrid21"/>
        <w:ind w:left="360"/>
        <w:rPr>
          <w:sz w:val="20"/>
          <w:szCs w:val="20"/>
        </w:rPr>
      </w:pPr>
      <w:r w:rsidRPr="000572BA">
        <w:rPr>
          <w:sz w:val="20"/>
          <w:szCs w:val="20"/>
        </w:rPr>
        <w:t>The reward for a student referral to ECS is a one-month tuition waiver! The tuition waiver is applied to your family in one of two ways:</w:t>
      </w:r>
    </w:p>
    <w:p w14:paraId="5CBD3457" w14:textId="77777777" w:rsidR="000572BA" w:rsidRPr="000572BA" w:rsidRDefault="000572BA" w:rsidP="000572BA">
      <w:pPr>
        <w:pStyle w:val="MediumGrid21"/>
        <w:numPr>
          <w:ilvl w:val="0"/>
          <w:numId w:val="19"/>
        </w:numPr>
        <w:rPr>
          <w:sz w:val="20"/>
          <w:szCs w:val="20"/>
        </w:rPr>
      </w:pPr>
      <w:r w:rsidRPr="000572BA">
        <w:rPr>
          <w:sz w:val="20"/>
          <w:szCs w:val="20"/>
        </w:rPr>
        <w:t>If the referred student begins ECS at the beginning of the school year and completes the school year, the tuition waiver is applied for your child’s last month of the same school year; for example, one eligible student = June tuition waived for your child. (You will receive a one-month tuition waiver for each referred student).</w:t>
      </w:r>
    </w:p>
    <w:p w14:paraId="618DCE90" w14:textId="6F5FBC53" w:rsidR="000572BA" w:rsidRPr="000572BA" w:rsidRDefault="000572BA" w:rsidP="000572BA">
      <w:pPr>
        <w:pStyle w:val="MediumGrid21"/>
        <w:numPr>
          <w:ilvl w:val="0"/>
          <w:numId w:val="19"/>
        </w:numPr>
        <w:rPr>
          <w:sz w:val="20"/>
          <w:szCs w:val="20"/>
        </w:rPr>
      </w:pPr>
      <w:r w:rsidRPr="000572BA">
        <w:rPr>
          <w:sz w:val="20"/>
          <w:szCs w:val="20"/>
        </w:rPr>
        <w:t>If the referred student begins ECS after the first month of the school year and stays continuously enrolled for the equivalent of one school year (i.e. still enrolled at ECS 12 months later), then you will receive the one-month tuition waiver for your child in June; for example, one eligible referral enrollment in October 201</w:t>
      </w:r>
      <w:r w:rsidR="008523D2">
        <w:rPr>
          <w:sz w:val="20"/>
          <w:szCs w:val="20"/>
        </w:rPr>
        <w:t>9</w:t>
      </w:r>
      <w:r w:rsidRPr="000572BA">
        <w:rPr>
          <w:sz w:val="20"/>
          <w:szCs w:val="20"/>
        </w:rPr>
        <w:t xml:space="preserve"> continuing enrollment through September 20</w:t>
      </w:r>
      <w:r w:rsidR="008523D2">
        <w:rPr>
          <w:sz w:val="20"/>
          <w:szCs w:val="20"/>
        </w:rPr>
        <w:t>20</w:t>
      </w:r>
      <w:r w:rsidRPr="000572BA">
        <w:rPr>
          <w:sz w:val="20"/>
          <w:szCs w:val="20"/>
        </w:rPr>
        <w:t xml:space="preserve"> = June 202</w:t>
      </w:r>
      <w:r w:rsidR="008523D2">
        <w:rPr>
          <w:sz w:val="20"/>
          <w:szCs w:val="20"/>
        </w:rPr>
        <w:t>1</w:t>
      </w:r>
      <w:r w:rsidRPr="000572BA">
        <w:rPr>
          <w:sz w:val="20"/>
          <w:szCs w:val="20"/>
        </w:rPr>
        <w:t xml:space="preserve"> tuition waived for your child. (Multiple eligible referrals apply as noted in Point A above).</w:t>
      </w:r>
    </w:p>
    <w:p w14:paraId="183A45CD" w14:textId="77777777" w:rsidR="000572BA" w:rsidRPr="000572BA" w:rsidRDefault="000572BA" w:rsidP="000572BA">
      <w:pPr>
        <w:pStyle w:val="MediumGrid21"/>
        <w:ind w:left="360" w:hanging="360"/>
        <w:rPr>
          <w:sz w:val="20"/>
          <w:szCs w:val="20"/>
        </w:rPr>
      </w:pPr>
    </w:p>
    <w:p w14:paraId="0E949AFF" w14:textId="77777777" w:rsidR="000572BA" w:rsidRPr="000572BA" w:rsidRDefault="000572BA" w:rsidP="000572BA">
      <w:pPr>
        <w:pStyle w:val="MediumGrid21"/>
        <w:numPr>
          <w:ilvl w:val="0"/>
          <w:numId w:val="18"/>
        </w:numPr>
        <w:ind w:left="360"/>
        <w:rPr>
          <w:sz w:val="20"/>
          <w:szCs w:val="20"/>
        </w:rPr>
      </w:pPr>
      <w:r w:rsidRPr="000572BA">
        <w:rPr>
          <w:b/>
          <w:sz w:val="20"/>
          <w:szCs w:val="20"/>
          <w:u w:val="single"/>
        </w:rPr>
        <w:t xml:space="preserve">Is there a limit on the number of </w:t>
      </w:r>
      <w:proofErr w:type="gramStart"/>
      <w:r w:rsidRPr="000572BA">
        <w:rPr>
          <w:b/>
          <w:sz w:val="20"/>
          <w:szCs w:val="20"/>
          <w:u w:val="single"/>
        </w:rPr>
        <w:t>tuition</w:t>
      </w:r>
      <w:proofErr w:type="gramEnd"/>
      <w:r w:rsidRPr="000572BA">
        <w:rPr>
          <w:b/>
          <w:sz w:val="20"/>
          <w:szCs w:val="20"/>
          <w:u w:val="single"/>
        </w:rPr>
        <w:t xml:space="preserve"> awards a family can receive?</w:t>
      </w:r>
    </w:p>
    <w:p w14:paraId="760AF416" w14:textId="77777777" w:rsidR="000572BA" w:rsidRPr="000572BA" w:rsidRDefault="000572BA" w:rsidP="000572BA">
      <w:pPr>
        <w:pStyle w:val="MediumGrid21"/>
        <w:ind w:left="360"/>
        <w:rPr>
          <w:sz w:val="20"/>
          <w:szCs w:val="20"/>
        </w:rPr>
      </w:pPr>
      <w:r w:rsidRPr="000572BA">
        <w:rPr>
          <w:sz w:val="20"/>
          <w:szCs w:val="20"/>
        </w:rPr>
        <w:t>No.  A family can accrue a month’s tuition waiver for each eligible referral enrolled for a full school or calendar year. (refer to Item 2 above).  The tuition waivers are non-transferable. A referring family must request a referral award by the end of the referred student’s first academic or calendar year based on the award requested above in Item 2A or 2B.</w:t>
      </w:r>
    </w:p>
    <w:p w14:paraId="1D42ECD3" w14:textId="77777777" w:rsidR="000572BA" w:rsidRPr="000572BA" w:rsidRDefault="000572BA" w:rsidP="000572BA">
      <w:pPr>
        <w:pStyle w:val="MediumGrid21"/>
        <w:ind w:left="360" w:hanging="360"/>
        <w:rPr>
          <w:sz w:val="20"/>
          <w:szCs w:val="20"/>
        </w:rPr>
      </w:pPr>
    </w:p>
    <w:p w14:paraId="2B8425CF" w14:textId="77777777" w:rsidR="000572BA" w:rsidRPr="000572BA" w:rsidRDefault="000572BA" w:rsidP="000572BA">
      <w:pPr>
        <w:pStyle w:val="MediumGrid21"/>
        <w:numPr>
          <w:ilvl w:val="0"/>
          <w:numId w:val="18"/>
        </w:numPr>
        <w:ind w:left="360"/>
        <w:rPr>
          <w:b/>
          <w:sz w:val="20"/>
          <w:szCs w:val="20"/>
          <w:u w:val="single"/>
        </w:rPr>
      </w:pPr>
      <w:r w:rsidRPr="000572BA">
        <w:rPr>
          <w:b/>
          <w:sz w:val="20"/>
          <w:szCs w:val="20"/>
          <w:u w:val="single"/>
        </w:rPr>
        <w:t>How do I request a referral award?</w:t>
      </w:r>
    </w:p>
    <w:p w14:paraId="07AB30CC" w14:textId="77777777" w:rsidR="000572BA" w:rsidRPr="000572BA" w:rsidRDefault="000572BA" w:rsidP="000572BA">
      <w:pPr>
        <w:pStyle w:val="MediumGrid21"/>
        <w:tabs>
          <w:tab w:val="left" w:pos="1485"/>
        </w:tabs>
        <w:ind w:left="360" w:hanging="360"/>
        <w:rPr>
          <w:sz w:val="20"/>
          <w:szCs w:val="20"/>
        </w:rPr>
      </w:pPr>
      <w:r w:rsidRPr="000572BA">
        <w:rPr>
          <w:sz w:val="20"/>
          <w:szCs w:val="20"/>
        </w:rPr>
        <w:tab/>
        <w:t>If you are a referring family and wish to make a request for a referral award, you and the incoming family must complete the information at the bottom of this form and return the entire form to the school office.</w:t>
      </w:r>
    </w:p>
    <w:p w14:paraId="4D7BB73C" w14:textId="77777777" w:rsidR="000572BA" w:rsidRPr="000572BA" w:rsidRDefault="000572BA" w:rsidP="000572BA">
      <w:pPr>
        <w:pStyle w:val="MediumGrid21"/>
        <w:ind w:left="360" w:hanging="360"/>
        <w:rPr>
          <w:b/>
          <w:sz w:val="20"/>
          <w:szCs w:val="20"/>
          <w:u w:val="single"/>
        </w:rPr>
      </w:pPr>
    </w:p>
    <w:p w14:paraId="1E314A52" w14:textId="77777777" w:rsidR="000572BA" w:rsidRPr="000572BA" w:rsidRDefault="000572BA" w:rsidP="000572BA">
      <w:pPr>
        <w:pStyle w:val="MediumGrid21"/>
        <w:numPr>
          <w:ilvl w:val="0"/>
          <w:numId w:val="18"/>
        </w:numPr>
        <w:ind w:left="360"/>
        <w:rPr>
          <w:b/>
          <w:sz w:val="20"/>
          <w:szCs w:val="20"/>
          <w:u w:val="single"/>
        </w:rPr>
      </w:pPr>
      <w:r w:rsidRPr="000572BA">
        <w:rPr>
          <w:b/>
          <w:sz w:val="20"/>
          <w:szCs w:val="20"/>
          <w:u w:val="single"/>
        </w:rPr>
        <w:t>How many tuition rewards can be claimed for each new student?</w:t>
      </w:r>
    </w:p>
    <w:p w14:paraId="63FCF73D" w14:textId="77777777" w:rsidR="000572BA" w:rsidRPr="000572BA" w:rsidRDefault="000572BA" w:rsidP="000572BA">
      <w:pPr>
        <w:pStyle w:val="MediumGrid21"/>
        <w:ind w:left="360"/>
        <w:rPr>
          <w:sz w:val="20"/>
          <w:szCs w:val="20"/>
        </w:rPr>
      </w:pPr>
      <w:r w:rsidRPr="000572BA">
        <w:rPr>
          <w:sz w:val="20"/>
          <w:szCs w:val="20"/>
        </w:rPr>
        <w:t>Only one reward may be credited for each eligible new student.  Entering families will be asked who referred them to ECS, and the reward will be given on that basis.</w:t>
      </w:r>
    </w:p>
    <w:p w14:paraId="7AA5DBFD" w14:textId="77777777" w:rsidR="000572BA" w:rsidRPr="000572BA" w:rsidRDefault="000572BA" w:rsidP="000572BA">
      <w:pPr>
        <w:pStyle w:val="MediumGrid21"/>
        <w:ind w:left="360" w:hanging="360"/>
        <w:rPr>
          <w:sz w:val="20"/>
          <w:szCs w:val="20"/>
        </w:rPr>
      </w:pPr>
      <w:r w:rsidRPr="000572BA">
        <w:rPr>
          <w:sz w:val="20"/>
          <w:szCs w:val="20"/>
        </w:rPr>
        <w:t xml:space="preserve">  </w:t>
      </w:r>
    </w:p>
    <w:p w14:paraId="47F56A47" w14:textId="77777777" w:rsidR="000572BA" w:rsidRPr="000572BA" w:rsidRDefault="000572BA" w:rsidP="000572BA">
      <w:pPr>
        <w:pStyle w:val="MediumGrid21"/>
        <w:numPr>
          <w:ilvl w:val="0"/>
          <w:numId w:val="18"/>
        </w:numPr>
        <w:ind w:left="360"/>
        <w:rPr>
          <w:b/>
          <w:sz w:val="20"/>
          <w:szCs w:val="20"/>
          <w:u w:val="single"/>
        </w:rPr>
      </w:pPr>
      <w:r w:rsidRPr="000572BA">
        <w:rPr>
          <w:b/>
          <w:sz w:val="20"/>
          <w:szCs w:val="20"/>
          <w:u w:val="single"/>
        </w:rPr>
        <w:t>Whom shall I contact if I have questions?</w:t>
      </w:r>
    </w:p>
    <w:p w14:paraId="2CFAF8E4" w14:textId="77777777" w:rsidR="000572BA" w:rsidRPr="000572BA" w:rsidRDefault="000572BA" w:rsidP="000572BA">
      <w:pPr>
        <w:pStyle w:val="MediumGrid21"/>
        <w:ind w:left="360"/>
        <w:rPr>
          <w:sz w:val="20"/>
          <w:szCs w:val="20"/>
        </w:rPr>
      </w:pPr>
      <w:r w:rsidRPr="000572BA">
        <w:rPr>
          <w:sz w:val="20"/>
          <w:szCs w:val="20"/>
        </w:rPr>
        <w:t>Questions? Call the ECS Bookkeeper at (360) 357-5590.</w:t>
      </w:r>
    </w:p>
    <w:p w14:paraId="332B072A" w14:textId="77777777" w:rsidR="000572BA" w:rsidRPr="000572BA" w:rsidRDefault="000572BA" w:rsidP="000572BA">
      <w:pPr>
        <w:pStyle w:val="MediumGrid21"/>
        <w:ind w:left="360"/>
        <w:rPr>
          <w:sz w:val="20"/>
          <w:szCs w:val="20"/>
        </w:rPr>
      </w:pPr>
    </w:p>
    <w:p w14:paraId="14BEA2EA" w14:textId="77777777" w:rsidR="000572BA" w:rsidRPr="000572BA" w:rsidRDefault="000572BA" w:rsidP="000572BA">
      <w:pPr>
        <w:pBdr>
          <w:top w:val="threeDEmboss" w:sz="24" w:space="1" w:color="auto" w:shadow="1"/>
          <w:left w:val="threeDEmboss" w:sz="24" w:space="4" w:color="auto" w:shadow="1"/>
          <w:bottom w:val="threeDEngrave" w:sz="24" w:space="17" w:color="auto" w:shadow="1"/>
          <w:right w:val="threeDEngrave" w:sz="24" w:space="4" w:color="auto" w:shadow="1"/>
        </w:pBdr>
        <w:spacing w:after="0"/>
        <w:ind w:left="360" w:hanging="360"/>
        <w:rPr>
          <w:b/>
          <w:color w:val="000000" w:themeColor="text1"/>
          <w:sz w:val="20"/>
          <w:szCs w:val="20"/>
        </w:rPr>
      </w:pPr>
      <w:r w:rsidRPr="000572BA">
        <w:rPr>
          <w:b/>
          <w:color w:val="000000" w:themeColor="text1"/>
          <w:sz w:val="20"/>
          <w:szCs w:val="20"/>
        </w:rPr>
        <w:t>Referring Family:</w:t>
      </w:r>
    </w:p>
    <w:p w14:paraId="76CD78BE" w14:textId="24591115" w:rsidR="000572BA" w:rsidRPr="000572BA" w:rsidRDefault="000572BA" w:rsidP="000572BA">
      <w:pPr>
        <w:pBdr>
          <w:top w:val="threeDEmboss" w:sz="24" w:space="1" w:color="auto" w:shadow="1"/>
          <w:left w:val="threeDEmboss" w:sz="24" w:space="4" w:color="auto" w:shadow="1"/>
          <w:bottom w:val="threeDEngrave" w:sz="24" w:space="17" w:color="auto" w:shadow="1"/>
          <w:right w:val="threeDEngrave" w:sz="24" w:space="4" w:color="auto" w:shadow="1"/>
        </w:pBdr>
        <w:spacing w:after="0"/>
        <w:ind w:left="360" w:hanging="360"/>
        <w:rPr>
          <w:color w:val="000000" w:themeColor="text1"/>
          <w:sz w:val="20"/>
          <w:szCs w:val="20"/>
        </w:rPr>
      </w:pPr>
      <w:r w:rsidRPr="000572BA">
        <w:rPr>
          <w:color w:val="000000" w:themeColor="text1"/>
          <w:sz w:val="20"/>
          <w:szCs w:val="20"/>
        </w:rPr>
        <w:t>I would like to request a referral award.  My family _______________________</w:t>
      </w:r>
      <w:r>
        <w:rPr>
          <w:color w:val="000000" w:themeColor="text1"/>
          <w:sz w:val="20"/>
          <w:szCs w:val="20"/>
        </w:rPr>
        <w:t>_______</w:t>
      </w:r>
      <w:bookmarkStart w:id="0" w:name="_GoBack"/>
      <w:bookmarkEnd w:id="0"/>
      <w:r>
        <w:rPr>
          <w:color w:val="000000" w:themeColor="text1"/>
          <w:sz w:val="20"/>
          <w:szCs w:val="20"/>
        </w:rPr>
        <w:t>_</w:t>
      </w:r>
      <w:r w:rsidRPr="000572BA">
        <w:rPr>
          <w:color w:val="000000" w:themeColor="text1"/>
          <w:sz w:val="20"/>
          <w:szCs w:val="20"/>
        </w:rPr>
        <w:t>___</w:t>
      </w:r>
      <w:proofErr w:type="gramStart"/>
      <w:r w:rsidRPr="000572BA">
        <w:rPr>
          <w:color w:val="000000" w:themeColor="text1"/>
          <w:sz w:val="20"/>
          <w:szCs w:val="20"/>
        </w:rPr>
        <w:t>_(</w:t>
      </w:r>
      <w:proofErr w:type="gramEnd"/>
      <w:r w:rsidRPr="000572BA">
        <w:rPr>
          <w:color w:val="000000" w:themeColor="text1"/>
          <w:sz w:val="20"/>
          <w:szCs w:val="20"/>
        </w:rPr>
        <w:t>parent first and last name)</w:t>
      </w:r>
    </w:p>
    <w:p w14:paraId="694A24AD" w14:textId="77777777" w:rsidR="000572BA" w:rsidRPr="000572BA" w:rsidRDefault="000572BA" w:rsidP="000572BA">
      <w:pPr>
        <w:pBdr>
          <w:top w:val="threeDEmboss" w:sz="24" w:space="1" w:color="auto" w:shadow="1"/>
          <w:left w:val="threeDEmboss" w:sz="24" w:space="4" w:color="auto" w:shadow="1"/>
          <w:bottom w:val="threeDEngrave" w:sz="24" w:space="17" w:color="auto" w:shadow="1"/>
          <w:right w:val="threeDEngrave" w:sz="24" w:space="4" w:color="auto" w:shadow="1"/>
        </w:pBdr>
        <w:spacing w:after="0"/>
        <w:ind w:left="360" w:hanging="360"/>
        <w:rPr>
          <w:color w:val="000000" w:themeColor="text1"/>
          <w:sz w:val="20"/>
          <w:szCs w:val="20"/>
        </w:rPr>
      </w:pPr>
    </w:p>
    <w:p w14:paraId="21EAF11D" w14:textId="66DFC421" w:rsidR="000572BA" w:rsidRPr="000572BA" w:rsidRDefault="000572BA" w:rsidP="000572BA">
      <w:pPr>
        <w:pBdr>
          <w:top w:val="threeDEmboss" w:sz="24" w:space="1" w:color="auto" w:shadow="1"/>
          <w:left w:val="threeDEmboss" w:sz="24" w:space="4" w:color="auto" w:shadow="1"/>
          <w:bottom w:val="threeDEngrave" w:sz="24" w:space="17" w:color="auto" w:shadow="1"/>
          <w:right w:val="threeDEngrave" w:sz="24" w:space="4" w:color="auto" w:shadow="1"/>
        </w:pBdr>
        <w:spacing w:after="0"/>
        <w:ind w:left="360" w:hanging="360"/>
        <w:rPr>
          <w:color w:val="000000" w:themeColor="text1"/>
          <w:sz w:val="20"/>
          <w:szCs w:val="20"/>
        </w:rPr>
      </w:pPr>
      <w:r w:rsidRPr="000572BA">
        <w:rPr>
          <w:color w:val="000000" w:themeColor="text1"/>
          <w:sz w:val="20"/>
          <w:szCs w:val="20"/>
        </w:rPr>
        <w:t>referred the _________</w:t>
      </w:r>
      <w:r>
        <w:rPr>
          <w:color w:val="000000" w:themeColor="text1"/>
          <w:sz w:val="20"/>
          <w:szCs w:val="20"/>
        </w:rPr>
        <w:t>_____________</w:t>
      </w:r>
      <w:r w:rsidRPr="000572BA">
        <w:rPr>
          <w:color w:val="000000" w:themeColor="text1"/>
          <w:sz w:val="20"/>
          <w:szCs w:val="20"/>
        </w:rPr>
        <w:t>_____________ family (parent first and last name) to Evergreen Christian School.</w:t>
      </w:r>
    </w:p>
    <w:p w14:paraId="72244056" w14:textId="77777777" w:rsidR="000572BA" w:rsidRPr="000572BA" w:rsidRDefault="000572BA" w:rsidP="000572BA">
      <w:pPr>
        <w:pBdr>
          <w:top w:val="threeDEmboss" w:sz="24" w:space="1" w:color="auto" w:shadow="1"/>
          <w:left w:val="threeDEmboss" w:sz="24" w:space="4" w:color="auto" w:shadow="1"/>
          <w:bottom w:val="threeDEngrave" w:sz="24" w:space="17" w:color="auto" w:shadow="1"/>
          <w:right w:val="threeDEngrave" w:sz="24" w:space="4" w:color="auto" w:shadow="1"/>
        </w:pBdr>
        <w:spacing w:after="0"/>
        <w:ind w:left="360" w:hanging="360"/>
        <w:rPr>
          <w:color w:val="000000" w:themeColor="text1"/>
          <w:sz w:val="20"/>
          <w:szCs w:val="20"/>
        </w:rPr>
      </w:pPr>
    </w:p>
    <w:p w14:paraId="4D30A260" w14:textId="3F5BF2F7" w:rsidR="000572BA" w:rsidRPr="000572BA" w:rsidRDefault="000572BA" w:rsidP="000572BA">
      <w:pPr>
        <w:pBdr>
          <w:top w:val="threeDEmboss" w:sz="24" w:space="1" w:color="auto" w:shadow="1"/>
          <w:left w:val="threeDEmboss" w:sz="24" w:space="4" w:color="auto" w:shadow="1"/>
          <w:bottom w:val="threeDEngrave" w:sz="24" w:space="17" w:color="auto" w:shadow="1"/>
          <w:right w:val="threeDEngrave" w:sz="24" w:space="4" w:color="auto" w:shadow="1"/>
        </w:pBdr>
        <w:spacing w:after="0"/>
        <w:ind w:left="360" w:hanging="360"/>
        <w:rPr>
          <w:color w:val="000000" w:themeColor="text1"/>
          <w:sz w:val="20"/>
          <w:szCs w:val="20"/>
        </w:rPr>
      </w:pPr>
      <w:r w:rsidRPr="000572BA">
        <w:rPr>
          <w:color w:val="000000" w:themeColor="text1"/>
          <w:sz w:val="20"/>
          <w:szCs w:val="20"/>
        </w:rPr>
        <w:t>Your Signature ________________</w:t>
      </w:r>
      <w:r>
        <w:rPr>
          <w:color w:val="000000" w:themeColor="text1"/>
          <w:sz w:val="20"/>
          <w:szCs w:val="20"/>
        </w:rPr>
        <w:t>___</w:t>
      </w:r>
      <w:r w:rsidRPr="000572BA">
        <w:rPr>
          <w:color w:val="000000" w:themeColor="text1"/>
          <w:sz w:val="20"/>
          <w:szCs w:val="20"/>
        </w:rPr>
        <w:t>_____________</w:t>
      </w:r>
      <w:r>
        <w:rPr>
          <w:color w:val="000000" w:themeColor="text1"/>
          <w:sz w:val="20"/>
          <w:szCs w:val="20"/>
        </w:rPr>
        <w:t>_________</w:t>
      </w:r>
      <w:r w:rsidRPr="000572BA">
        <w:rPr>
          <w:color w:val="000000" w:themeColor="text1"/>
          <w:sz w:val="20"/>
          <w:szCs w:val="20"/>
        </w:rPr>
        <w:t xml:space="preserve">___ Today’s Date ________________ </w:t>
      </w:r>
      <w:r>
        <w:rPr>
          <w:color w:val="000000" w:themeColor="text1"/>
          <w:sz w:val="20"/>
          <w:szCs w:val="20"/>
        </w:rPr>
        <w:t xml:space="preserve">       </w:t>
      </w:r>
      <w:r w:rsidRPr="000572BA">
        <w:rPr>
          <w:color w:val="000000" w:themeColor="text1"/>
          <w:sz w:val="20"/>
          <w:szCs w:val="20"/>
        </w:rPr>
        <w:t>Admin Use Only: ____</w:t>
      </w:r>
      <w:r>
        <w:rPr>
          <w:color w:val="000000" w:themeColor="text1"/>
          <w:sz w:val="20"/>
          <w:szCs w:val="20"/>
        </w:rPr>
        <w:t>__</w:t>
      </w:r>
      <w:r w:rsidRPr="000572BA">
        <w:rPr>
          <w:color w:val="000000" w:themeColor="text1"/>
          <w:sz w:val="20"/>
          <w:szCs w:val="20"/>
        </w:rPr>
        <w:t>_</w:t>
      </w:r>
    </w:p>
    <w:p w14:paraId="6B16335E" w14:textId="77777777" w:rsidR="000572BA" w:rsidRPr="000572BA" w:rsidRDefault="000572BA" w:rsidP="000572BA">
      <w:pPr>
        <w:pStyle w:val="MediumGrid21"/>
        <w:pBdr>
          <w:top w:val="threeDEmboss" w:sz="24" w:space="1" w:color="auto" w:shadow="1"/>
          <w:left w:val="threeDEmboss" w:sz="24" w:space="4" w:color="auto" w:shadow="1"/>
          <w:bottom w:val="threeDEngrave" w:sz="24" w:space="17" w:color="auto" w:shadow="1"/>
          <w:right w:val="threeDEngrave" w:sz="24" w:space="4" w:color="auto" w:shadow="1"/>
        </w:pBdr>
        <w:ind w:left="360" w:hanging="360"/>
        <w:rPr>
          <w:b/>
          <w:color w:val="000000" w:themeColor="text1"/>
          <w:sz w:val="20"/>
          <w:szCs w:val="20"/>
        </w:rPr>
      </w:pPr>
    </w:p>
    <w:p w14:paraId="62929B8F" w14:textId="73C51727" w:rsidR="000572BA" w:rsidRPr="000572BA" w:rsidRDefault="000572BA" w:rsidP="000572BA">
      <w:pPr>
        <w:pStyle w:val="MediumGrid21"/>
        <w:pBdr>
          <w:top w:val="threeDEmboss" w:sz="24" w:space="1" w:color="auto" w:shadow="1"/>
          <w:left w:val="threeDEmboss" w:sz="24" w:space="4" w:color="auto" w:shadow="1"/>
          <w:bottom w:val="threeDEngrave" w:sz="24" w:space="17" w:color="auto" w:shadow="1"/>
          <w:right w:val="threeDEngrave" w:sz="24" w:space="4" w:color="auto" w:shadow="1"/>
        </w:pBdr>
        <w:ind w:left="360" w:hanging="360"/>
        <w:rPr>
          <w:color w:val="000000" w:themeColor="text1"/>
          <w:sz w:val="20"/>
          <w:szCs w:val="20"/>
        </w:rPr>
      </w:pPr>
      <w:r w:rsidRPr="000572BA">
        <w:rPr>
          <w:b/>
          <w:color w:val="000000" w:themeColor="text1"/>
          <w:sz w:val="20"/>
          <w:szCs w:val="20"/>
        </w:rPr>
        <w:t xml:space="preserve">Incoming Family: </w:t>
      </w:r>
    </w:p>
    <w:p w14:paraId="58FA9845" w14:textId="53131D9B" w:rsidR="000572BA" w:rsidRPr="000572BA" w:rsidRDefault="000572BA" w:rsidP="000572BA">
      <w:pPr>
        <w:pStyle w:val="MediumGrid21"/>
        <w:pBdr>
          <w:top w:val="threeDEmboss" w:sz="24" w:space="1" w:color="auto" w:shadow="1"/>
          <w:left w:val="threeDEmboss" w:sz="24" w:space="4" w:color="auto" w:shadow="1"/>
          <w:bottom w:val="threeDEngrave" w:sz="24" w:space="17" w:color="auto" w:shadow="1"/>
          <w:right w:val="threeDEngrave" w:sz="24" w:space="4" w:color="auto" w:shadow="1"/>
        </w:pBdr>
        <w:ind w:left="360" w:hanging="360"/>
        <w:rPr>
          <w:color w:val="000000" w:themeColor="text1"/>
          <w:sz w:val="20"/>
          <w:szCs w:val="20"/>
        </w:rPr>
      </w:pPr>
      <w:r w:rsidRPr="000572BA">
        <w:rPr>
          <w:color w:val="000000" w:themeColor="text1"/>
          <w:sz w:val="20"/>
          <w:szCs w:val="20"/>
        </w:rPr>
        <w:t>Our Child(</w:t>
      </w:r>
      <w:proofErr w:type="spellStart"/>
      <w:r w:rsidRPr="000572BA">
        <w:rPr>
          <w:color w:val="000000" w:themeColor="text1"/>
          <w:sz w:val="20"/>
          <w:szCs w:val="20"/>
        </w:rPr>
        <w:t>ren</w:t>
      </w:r>
      <w:proofErr w:type="spellEnd"/>
      <w:r w:rsidRPr="000572BA">
        <w:rPr>
          <w:color w:val="000000" w:themeColor="text1"/>
          <w:sz w:val="20"/>
          <w:szCs w:val="20"/>
        </w:rPr>
        <w:t>) ________</w:t>
      </w:r>
      <w:r>
        <w:rPr>
          <w:color w:val="000000" w:themeColor="text1"/>
          <w:sz w:val="20"/>
          <w:szCs w:val="20"/>
        </w:rPr>
        <w:t>_____________________</w:t>
      </w:r>
      <w:r w:rsidRPr="000572BA">
        <w:rPr>
          <w:color w:val="000000" w:themeColor="text1"/>
          <w:sz w:val="20"/>
          <w:szCs w:val="20"/>
        </w:rPr>
        <w:t xml:space="preserve">_______________ was/were referred to ECS </w:t>
      </w:r>
      <w:r>
        <w:rPr>
          <w:color w:val="000000" w:themeColor="text1"/>
          <w:sz w:val="20"/>
          <w:szCs w:val="20"/>
        </w:rPr>
        <w:t>by the</w:t>
      </w:r>
    </w:p>
    <w:p w14:paraId="2B7090FB" w14:textId="77777777" w:rsidR="000572BA" w:rsidRPr="000572BA" w:rsidRDefault="000572BA" w:rsidP="000572BA">
      <w:pPr>
        <w:pStyle w:val="MediumGrid21"/>
        <w:pBdr>
          <w:top w:val="threeDEmboss" w:sz="24" w:space="1" w:color="auto" w:shadow="1"/>
          <w:left w:val="threeDEmboss" w:sz="24" w:space="4" w:color="auto" w:shadow="1"/>
          <w:bottom w:val="threeDEngrave" w:sz="24" w:space="17" w:color="auto" w:shadow="1"/>
          <w:right w:val="threeDEngrave" w:sz="24" w:space="4" w:color="auto" w:shadow="1"/>
        </w:pBdr>
        <w:ind w:left="360" w:hanging="360"/>
        <w:rPr>
          <w:color w:val="000000" w:themeColor="text1"/>
          <w:sz w:val="20"/>
          <w:szCs w:val="20"/>
        </w:rPr>
      </w:pPr>
    </w:p>
    <w:p w14:paraId="514C170A" w14:textId="0E685B6E" w:rsidR="000572BA" w:rsidRPr="000572BA" w:rsidRDefault="000572BA" w:rsidP="000572BA">
      <w:pPr>
        <w:pStyle w:val="MediumGrid21"/>
        <w:pBdr>
          <w:top w:val="threeDEmboss" w:sz="24" w:space="1" w:color="auto" w:shadow="1"/>
          <w:left w:val="threeDEmboss" w:sz="24" w:space="4" w:color="auto" w:shadow="1"/>
          <w:bottom w:val="threeDEngrave" w:sz="24" w:space="17" w:color="auto" w:shadow="1"/>
          <w:right w:val="threeDEngrave" w:sz="24" w:space="4" w:color="auto" w:shadow="1"/>
        </w:pBdr>
        <w:ind w:left="360" w:hanging="360"/>
        <w:rPr>
          <w:color w:val="000000" w:themeColor="text1"/>
          <w:sz w:val="20"/>
          <w:szCs w:val="20"/>
        </w:rPr>
      </w:pPr>
      <w:r w:rsidRPr="000572BA">
        <w:rPr>
          <w:color w:val="000000" w:themeColor="text1"/>
          <w:sz w:val="20"/>
          <w:szCs w:val="20"/>
        </w:rPr>
        <w:t>________</w:t>
      </w:r>
      <w:r>
        <w:rPr>
          <w:color w:val="000000" w:themeColor="text1"/>
          <w:sz w:val="20"/>
          <w:szCs w:val="20"/>
        </w:rPr>
        <w:t>_______</w:t>
      </w:r>
      <w:r w:rsidRPr="000572BA">
        <w:rPr>
          <w:color w:val="000000" w:themeColor="text1"/>
          <w:sz w:val="20"/>
          <w:szCs w:val="20"/>
        </w:rPr>
        <w:t>__________________ family.</w:t>
      </w:r>
      <w:r>
        <w:rPr>
          <w:color w:val="000000" w:themeColor="text1"/>
          <w:sz w:val="20"/>
          <w:szCs w:val="20"/>
        </w:rPr>
        <w:t xml:space="preserve">   </w:t>
      </w:r>
      <w:r w:rsidRPr="000572BA">
        <w:rPr>
          <w:color w:val="000000" w:themeColor="text1"/>
          <w:sz w:val="20"/>
          <w:szCs w:val="20"/>
        </w:rPr>
        <w:t>Your Family Name ________________</w:t>
      </w:r>
      <w:r>
        <w:rPr>
          <w:color w:val="000000" w:themeColor="text1"/>
          <w:sz w:val="20"/>
          <w:szCs w:val="20"/>
        </w:rPr>
        <w:t>_____</w:t>
      </w:r>
      <w:r w:rsidRPr="000572BA">
        <w:rPr>
          <w:color w:val="000000" w:themeColor="text1"/>
          <w:sz w:val="20"/>
          <w:szCs w:val="20"/>
        </w:rPr>
        <w:t>______________</w:t>
      </w:r>
    </w:p>
    <w:p w14:paraId="6F1CBC09" w14:textId="77777777" w:rsidR="000572BA" w:rsidRPr="000572BA" w:rsidRDefault="000572BA" w:rsidP="000572BA">
      <w:pPr>
        <w:pStyle w:val="MediumGrid21"/>
        <w:pBdr>
          <w:top w:val="threeDEmboss" w:sz="24" w:space="1" w:color="auto" w:shadow="1"/>
          <w:left w:val="threeDEmboss" w:sz="24" w:space="4" w:color="auto" w:shadow="1"/>
          <w:bottom w:val="threeDEngrave" w:sz="24" w:space="17" w:color="auto" w:shadow="1"/>
          <w:right w:val="threeDEngrave" w:sz="24" w:space="4" w:color="auto" w:shadow="1"/>
        </w:pBdr>
        <w:ind w:left="360" w:hanging="360"/>
        <w:rPr>
          <w:color w:val="000000" w:themeColor="text1"/>
          <w:sz w:val="20"/>
          <w:szCs w:val="20"/>
        </w:rPr>
      </w:pPr>
    </w:p>
    <w:p w14:paraId="3C66AA91" w14:textId="26830DD4" w:rsidR="000572BA" w:rsidRPr="000572BA" w:rsidRDefault="000572BA" w:rsidP="000572BA">
      <w:pPr>
        <w:pStyle w:val="MediumGrid21"/>
        <w:pBdr>
          <w:top w:val="threeDEmboss" w:sz="24" w:space="1" w:color="auto" w:shadow="1"/>
          <w:left w:val="threeDEmboss" w:sz="24" w:space="4" w:color="auto" w:shadow="1"/>
          <w:bottom w:val="threeDEngrave" w:sz="24" w:space="17" w:color="auto" w:shadow="1"/>
          <w:right w:val="threeDEngrave" w:sz="24" w:space="4" w:color="auto" w:shadow="1"/>
        </w:pBdr>
        <w:ind w:left="360" w:hanging="360"/>
        <w:rPr>
          <w:color w:val="000000" w:themeColor="text1"/>
          <w:sz w:val="20"/>
          <w:szCs w:val="20"/>
        </w:rPr>
      </w:pPr>
      <w:r w:rsidRPr="000572BA">
        <w:rPr>
          <w:color w:val="000000" w:themeColor="text1"/>
          <w:sz w:val="20"/>
          <w:szCs w:val="20"/>
        </w:rPr>
        <w:t xml:space="preserve">Your </w:t>
      </w:r>
      <w:proofErr w:type="spellStart"/>
      <w:r w:rsidRPr="000572BA">
        <w:rPr>
          <w:color w:val="000000" w:themeColor="text1"/>
          <w:sz w:val="20"/>
          <w:szCs w:val="20"/>
        </w:rPr>
        <w:t>Signature__________________________________Today’s</w:t>
      </w:r>
      <w:proofErr w:type="spellEnd"/>
      <w:r w:rsidRPr="000572BA">
        <w:rPr>
          <w:color w:val="000000" w:themeColor="text1"/>
          <w:sz w:val="20"/>
          <w:szCs w:val="20"/>
        </w:rPr>
        <w:t xml:space="preserve"> Date ________________</w:t>
      </w:r>
    </w:p>
    <w:p w14:paraId="5C045748" w14:textId="77777777" w:rsidR="00FB585E" w:rsidRPr="000572BA" w:rsidRDefault="00FB585E" w:rsidP="00FB585E">
      <w:pPr>
        <w:spacing w:after="0"/>
        <w:ind w:right="-20"/>
        <w:rPr>
          <w:i/>
          <w:sz w:val="20"/>
          <w:szCs w:val="20"/>
        </w:rPr>
      </w:pPr>
    </w:p>
    <w:p w14:paraId="4CDFD45F" w14:textId="391AF3D5" w:rsidR="002D3897" w:rsidRDefault="002D3897" w:rsidP="006C0C0B">
      <w:pPr>
        <w:spacing w:after="0"/>
        <w:ind w:right="-20"/>
        <w:rPr>
          <w:rFonts w:asciiTheme="majorHAnsi" w:eastAsia="Calibri" w:hAnsiTheme="majorHAnsi" w:cs="Calibri"/>
          <w:color w:val="000000" w:themeColor="text1"/>
          <w:sz w:val="20"/>
          <w:szCs w:val="20"/>
        </w:rPr>
      </w:pPr>
    </w:p>
    <w:p w14:paraId="5A090AA5" w14:textId="27EA34BC" w:rsidR="00A260C0" w:rsidRPr="002D3897" w:rsidRDefault="002D3897" w:rsidP="002D3897">
      <w:pPr>
        <w:tabs>
          <w:tab w:val="left" w:pos="6009"/>
        </w:tabs>
        <w:rPr>
          <w:rFonts w:asciiTheme="majorHAnsi" w:eastAsia="Calibri" w:hAnsiTheme="majorHAnsi" w:cs="Calibri"/>
          <w:sz w:val="20"/>
          <w:szCs w:val="20"/>
        </w:rPr>
      </w:pPr>
      <w:r>
        <w:rPr>
          <w:rFonts w:asciiTheme="majorHAnsi" w:eastAsia="Calibri" w:hAnsiTheme="majorHAnsi" w:cs="Calibri"/>
          <w:sz w:val="20"/>
          <w:szCs w:val="20"/>
        </w:rPr>
        <w:tab/>
      </w:r>
    </w:p>
    <w:sectPr w:rsidR="00A260C0" w:rsidRPr="002D3897" w:rsidSect="002D3897">
      <w:footerReference w:type="default" r:id="rId9"/>
      <w:footerReference w:type="first" r:id="rId10"/>
      <w:pgSz w:w="12240" w:h="15840"/>
      <w:pgMar w:top="288" w:right="1152" w:bottom="288"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CC3B4" w14:textId="77777777" w:rsidR="00ED70D4" w:rsidRDefault="00ED70D4">
      <w:pPr>
        <w:spacing w:after="0"/>
      </w:pPr>
      <w:r>
        <w:separator/>
      </w:r>
    </w:p>
  </w:endnote>
  <w:endnote w:type="continuationSeparator" w:id="0">
    <w:p w14:paraId="4BF2F701" w14:textId="77777777" w:rsidR="00ED70D4" w:rsidRDefault="00ED70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3800" w14:textId="500C8B91" w:rsidR="00050C8B" w:rsidRDefault="000572BA" w:rsidP="000572BA">
    <w:pPr>
      <w:pStyle w:val="Footer"/>
      <w:jc w:val="center"/>
    </w:pPr>
    <w:r>
      <w:rPr>
        <w:b/>
        <w:caps/>
        <w:color w:val="000000" w:themeColor="text1"/>
        <w:sz w:val="16"/>
        <w:szCs w:val="16"/>
      </w:rPr>
      <w:t xml:space="preserve">1010 Black Lake Blvd </w:t>
    </w:r>
    <w:proofErr w:type="gramStart"/>
    <w:r>
      <w:rPr>
        <w:b/>
        <w:caps/>
        <w:color w:val="000000" w:themeColor="text1"/>
        <w:sz w:val="16"/>
        <w:szCs w:val="16"/>
      </w:rPr>
      <w:t>SW  -</w:t>
    </w:r>
    <w:proofErr w:type="gramEnd"/>
    <w:r>
      <w:rPr>
        <w:b/>
        <w:caps/>
        <w:color w:val="000000" w:themeColor="text1"/>
        <w:sz w:val="16"/>
        <w:szCs w:val="16"/>
      </w:rPr>
      <w:t xml:space="preserve">  Olympia, WA 98502  - 360.357.5590  -  www.ecsolympia.com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8190"/>
      <w:gridCol w:w="1746"/>
    </w:tblGrid>
    <w:tr w:rsidR="00824FC8" w14:paraId="16457346" w14:textId="77777777" w:rsidTr="00FD3F05">
      <w:trPr>
        <w:trHeight w:hRule="exact" w:val="50"/>
        <w:jc w:val="center"/>
      </w:trPr>
      <w:tc>
        <w:tcPr>
          <w:tcW w:w="8190" w:type="dxa"/>
          <w:shd w:val="clear" w:color="auto" w:fill="39A5B7" w:themeFill="accent1"/>
          <w:tcMar>
            <w:top w:w="0" w:type="dxa"/>
            <w:bottom w:w="0" w:type="dxa"/>
          </w:tcMar>
        </w:tcPr>
        <w:p w14:paraId="24CABCDC" w14:textId="77777777" w:rsidR="00824FC8" w:rsidRDefault="00824FC8" w:rsidP="00FD3F05">
          <w:pPr>
            <w:pStyle w:val="Header"/>
            <w:jc w:val="center"/>
            <w:rPr>
              <w:caps/>
              <w:sz w:val="18"/>
            </w:rPr>
          </w:pPr>
        </w:p>
      </w:tc>
      <w:tc>
        <w:tcPr>
          <w:tcW w:w="1746" w:type="dxa"/>
          <w:shd w:val="clear" w:color="auto" w:fill="39A5B7" w:themeFill="accent1"/>
          <w:tcMar>
            <w:top w:w="0" w:type="dxa"/>
            <w:bottom w:w="0" w:type="dxa"/>
          </w:tcMar>
        </w:tcPr>
        <w:p w14:paraId="10BBF8D3" w14:textId="77777777" w:rsidR="00824FC8" w:rsidRDefault="00824FC8">
          <w:pPr>
            <w:pStyle w:val="Header"/>
            <w:jc w:val="right"/>
            <w:rPr>
              <w:caps/>
              <w:sz w:val="18"/>
            </w:rPr>
          </w:pPr>
        </w:p>
      </w:tc>
    </w:tr>
    <w:tr w:rsidR="00824FC8" w14:paraId="18034EFC" w14:textId="77777777" w:rsidTr="008120DF">
      <w:trPr>
        <w:trHeight w:val="703"/>
        <w:jc w:val="center"/>
      </w:trPr>
      <w:sdt>
        <w:sdtPr>
          <w:rPr>
            <w:b/>
            <w:caps/>
            <w:color w:val="000000" w:themeColor="text1"/>
            <w:sz w:val="16"/>
            <w:szCs w:val="16"/>
          </w:rPr>
          <w:alias w:val="Author"/>
          <w:tag w:val=""/>
          <w:id w:val="709228469"/>
          <w:placeholder>
            <w:docPart w:val="4C46F1C647414E0CAF12F64F561DCC85"/>
          </w:placeholder>
          <w:dataBinding w:prefixMappings="xmlns:ns0='http://purl.org/dc/elements/1.1/' xmlns:ns1='http://schemas.openxmlformats.org/package/2006/metadata/core-properties' " w:xpath="/ns1:coreProperties[1]/ns0:creator[1]" w:storeItemID="{6C3C8BC8-F283-45AE-878A-BAB7291924A1}"/>
          <w:text/>
        </w:sdtPr>
        <w:sdtEndPr/>
        <w:sdtContent>
          <w:tc>
            <w:tcPr>
              <w:tcW w:w="8190" w:type="dxa"/>
              <w:shd w:val="clear" w:color="auto" w:fill="auto"/>
              <w:vAlign w:val="center"/>
            </w:tcPr>
            <w:p w14:paraId="0163F5E3" w14:textId="2D0C82CB" w:rsidR="00824FC8" w:rsidRPr="00FD3F05" w:rsidRDefault="00157D04" w:rsidP="008120DF">
              <w:pPr>
                <w:pStyle w:val="Footer"/>
                <w:rPr>
                  <w:b/>
                  <w:caps/>
                  <w:color w:val="808080" w:themeColor="background1" w:themeShade="80"/>
                  <w:sz w:val="18"/>
                  <w:szCs w:val="18"/>
                </w:rPr>
              </w:pPr>
              <w:r>
                <w:rPr>
                  <w:b/>
                  <w:caps/>
                  <w:color w:val="000000" w:themeColor="text1"/>
                  <w:sz w:val="16"/>
                  <w:szCs w:val="16"/>
                </w:rPr>
                <w:t xml:space="preserve">1010 Black Lake </w:t>
              </w:r>
              <w:r w:rsidR="003125D2">
                <w:rPr>
                  <w:b/>
                  <w:caps/>
                  <w:color w:val="000000" w:themeColor="text1"/>
                  <w:sz w:val="16"/>
                  <w:szCs w:val="16"/>
                </w:rPr>
                <w:t>Blvd SW  -  Olympia, WA 98502</w:t>
              </w:r>
              <w:r>
                <w:rPr>
                  <w:b/>
                  <w:caps/>
                  <w:color w:val="000000" w:themeColor="text1"/>
                  <w:sz w:val="16"/>
                  <w:szCs w:val="16"/>
                </w:rPr>
                <w:t xml:space="preserve">  - 360.357.5590  -  www.ecsolympia.com</w:t>
              </w:r>
            </w:p>
          </w:tc>
        </w:sdtContent>
      </w:sdt>
      <w:tc>
        <w:tcPr>
          <w:tcW w:w="1746" w:type="dxa"/>
          <w:shd w:val="clear" w:color="auto" w:fill="auto"/>
          <w:vAlign w:val="center"/>
        </w:tcPr>
        <w:p w14:paraId="72DCB471" w14:textId="77777777" w:rsidR="00824FC8" w:rsidRDefault="00824FC8" w:rsidP="008120DF">
          <w:pPr>
            <w:pStyle w:val="Footer"/>
            <w:jc w:val="center"/>
            <w:rPr>
              <w:caps/>
              <w:color w:val="808080" w:themeColor="background1" w:themeShade="80"/>
              <w:sz w:val="18"/>
              <w:szCs w:val="18"/>
            </w:rPr>
          </w:pPr>
        </w:p>
      </w:tc>
    </w:tr>
  </w:tbl>
  <w:p w14:paraId="51F9E932" w14:textId="77777777" w:rsidR="00824FC8" w:rsidRDefault="0082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5D070" w14:textId="77777777" w:rsidR="00ED70D4" w:rsidRDefault="00ED70D4">
      <w:pPr>
        <w:spacing w:after="0"/>
      </w:pPr>
      <w:r>
        <w:separator/>
      </w:r>
    </w:p>
  </w:footnote>
  <w:footnote w:type="continuationSeparator" w:id="0">
    <w:p w14:paraId="43452A4D" w14:textId="77777777" w:rsidR="00ED70D4" w:rsidRDefault="00ED70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C9F55D7"/>
    <w:multiLevelType w:val="hybridMultilevel"/>
    <w:tmpl w:val="D63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B3D3B"/>
    <w:multiLevelType w:val="hybridMultilevel"/>
    <w:tmpl w:val="6E14717A"/>
    <w:lvl w:ilvl="0" w:tplc="E2706B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112F72"/>
    <w:multiLevelType w:val="hybridMultilevel"/>
    <w:tmpl w:val="0FB044E0"/>
    <w:lvl w:ilvl="0" w:tplc="C16CE536">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5"/>
  </w:num>
  <w:num w:numId="16">
    <w:abstractNumId w:val="10"/>
  </w:num>
  <w:num w:numId="17">
    <w:abstractNumId w:val="11"/>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0C0"/>
    <w:rsid w:val="00015E23"/>
    <w:rsid w:val="000259B9"/>
    <w:rsid w:val="00037698"/>
    <w:rsid w:val="000572BA"/>
    <w:rsid w:val="000C5903"/>
    <w:rsid w:val="000D5AB1"/>
    <w:rsid w:val="00157D04"/>
    <w:rsid w:val="002045EB"/>
    <w:rsid w:val="00255301"/>
    <w:rsid w:val="00282D5B"/>
    <w:rsid w:val="00293B83"/>
    <w:rsid w:val="002D3897"/>
    <w:rsid w:val="002E734A"/>
    <w:rsid w:val="00302A2C"/>
    <w:rsid w:val="003125D2"/>
    <w:rsid w:val="00381669"/>
    <w:rsid w:val="00424CFE"/>
    <w:rsid w:val="00484EA8"/>
    <w:rsid w:val="0052105A"/>
    <w:rsid w:val="00551832"/>
    <w:rsid w:val="005617A2"/>
    <w:rsid w:val="005B3C50"/>
    <w:rsid w:val="005F33A3"/>
    <w:rsid w:val="00652DF9"/>
    <w:rsid w:val="00673C35"/>
    <w:rsid w:val="006852D5"/>
    <w:rsid w:val="006A3CE7"/>
    <w:rsid w:val="006C0C0B"/>
    <w:rsid w:val="0076387D"/>
    <w:rsid w:val="008120DF"/>
    <w:rsid w:val="00824FC8"/>
    <w:rsid w:val="008523D2"/>
    <w:rsid w:val="008F15C5"/>
    <w:rsid w:val="008F1D3A"/>
    <w:rsid w:val="0095719A"/>
    <w:rsid w:val="00965D17"/>
    <w:rsid w:val="00A260C0"/>
    <w:rsid w:val="00A27383"/>
    <w:rsid w:val="00A51DA8"/>
    <w:rsid w:val="00A60D9F"/>
    <w:rsid w:val="00A736B0"/>
    <w:rsid w:val="00B07D97"/>
    <w:rsid w:val="00B22F0A"/>
    <w:rsid w:val="00B3334D"/>
    <w:rsid w:val="00B97623"/>
    <w:rsid w:val="00C83E3C"/>
    <w:rsid w:val="00D02A74"/>
    <w:rsid w:val="00D905F1"/>
    <w:rsid w:val="00DF56DD"/>
    <w:rsid w:val="00E82BB9"/>
    <w:rsid w:val="00ED70D4"/>
    <w:rsid w:val="00EE27E0"/>
    <w:rsid w:val="00FB585E"/>
    <w:rsid w:val="00FD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14D35"/>
  <w15:chartTrackingRefBased/>
  <w15:docId w15:val="{DDFE1DAD-BF34-4B79-A2CE-86FF6469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customStyle="1" w:styleId="MediumGrid21">
    <w:name w:val="Medium Grid 21"/>
    <w:uiPriority w:val="1"/>
    <w:qFormat/>
    <w:rsid w:val="000572BA"/>
    <w:pPr>
      <w:spacing w:after="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h\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46F1C647414E0CAF12F64F561DCC85"/>
        <w:category>
          <w:name w:val="General"/>
          <w:gallery w:val="placeholder"/>
        </w:category>
        <w:types>
          <w:type w:val="bbPlcHdr"/>
        </w:types>
        <w:behaviors>
          <w:behavior w:val="content"/>
        </w:behaviors>
        <w:guid w:val="{27C4CAE5-F48E-43EE-9995-5A1F2D749108}"/>
      </w:docPartPr>
      <w:docPartBody>
        <w:p w:rsidR="00807B92" w:rsidRDefault="0065546B" w:rsidP="0065546B">
          <w:pPr>
            <w:pStyle w:val="4C46F1C647414E0CAF12F64F561DCC8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6B"/>
    <w:rsid w:val="002829F0"/>
    <w:rsid w:val="002B1A87"/>
    <w:rsid w:val="00506D79"/>
    <w:rsid w:val="00517543"/>
    <w:rsid w:val="0065546B"/>
    <w:rsid w:val="0071370B"/>
    <w:rsid w:val="00807B92"/>
    <w:rsid w:val="00A05503"/>
    <w:rsid w:val="00BC79F5"/>
    <w:rsid w:val="00EC3D06"/>
    <w:rsid w:val="00FA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382A6D8EBC4A72B56B2D36FAFE9D88">
    <w:name w:val="92382A6D8EBC4A72B56B2D36FAFE9D88"/>
  </w:style>
  <w:style w:type="paragraph" w:customStyle="1" w:styleId="57FA313EBDEA427984EFE8C38FE3E928">
    <w:name w:val="57FA313EBDEA427984EFE8C38FE3E928"/>
  </w:style>
  <w:style w:type="paragraph" w:customStyle="1" w:styleId="D52D6876DED74E199EF46298AB9EBDC7">
    <w:name w:val="D52D6876DED74E199EF46298AB9EBDC7"/>
  </w:style>
  <w:style w:type="paragraph" w:customStyle="1" w:styleId="1E6CB2FDA38C4B12BB3A0E93D798DE7A">
    <w:name w:val="1E6CB2FDA38C4B12BB3A0E93D798DE7A"/>
  </w:style>
  <w:style w:type="paragraph" w:customStyle="1" w:styleId="4E3D86A341D94A068F34BFA2A87F6B87">
    <w:name w:val="4E3D86A341D94A068F34BFA2A87F6B87"/>
  </w:style>
  <w:style w:type="paragraph" w:customStyle="1" w:styleId="7F2B6C506AFA4C05A8156CF5FC3F6322">
    <w:name w:val="7F2B6C506AFA4C05A8156CF5FC3F6322"/>
  </w:style>
  <w:style w:type="paragraph" w:customStyle="1" w:styleId="23BBEC2BFD394A04A5641704944D3455">
    <w:name w:val="23BBEC2BFD394A04A5641704944D3455"/>
  </w:style>
  <w:style w:type="paragraph" w:customStyle="1" w:styleId="2066FF464BBE48EA912778889354D09C">
    <w:name w:val="2066FF464BBE48EA912778889354D09C"/>
  </w:style>
  <w:style w:type="paragraph" w:customStyle="1" w:styleId="948F5339E7264AB997CC89EB4219A24E">
    <w:name w:val="948F5339E7264AB997CC89EB4219A24E"/>
  </w:style>
  <w:style w:type="paragraph" w:customStyle="1" w:styleId="A731CA71FA7045A992CB9ED91CDD4273">
    <w:name w:val="A731CA71FA7045A992CB9ED91CDD4273"/>
  </w:style>
  <w:style w:type="paragraph" w:customStyle="1" w:styleId="DAFF0B91F8E74CA5883F06730B4C7D32">
    <w:name w:val="DAFF0B91F8E74CA5883F06730B4C7D32"/>
  </w:style>
  <w:style w:type="paragraph" w:customStyle="1" w:styleId="159F15114EBA44CA8E400AFBD99A2A42">
    <w:name w:val="159F15114EBA44CA8E400AFBD99A2A42"/>
  </w:style>
  <w:style w:type="paragraph" w:customStyle="1" w:styleId="E5422F8CBB204202A60C71DD6D491D7D">
    <w:name w:val="E5422F8CBB204202A60C71DD6D491D7D"/>
  </w:style>
  <w:style w:type="paragraph" w:customStyle="1" w:styleId="3A85852E2ACE415E8E94FAE21721DFB3">
    <w:name w:val="3A85852E2ACE415E8E94FAE21721DFB3"/>
    <w:rsid w:val="0065546B"/>
  </w:style>
  <w:style w:type="character" w:styleId="PlaceholderText">
    <w:name w:val="Placeholder Text"/>
    <w:basedOn w:val="DefaultParagraphFont"/>
    <w:uiPriority w:val="99"/>
    <w:semiHidden/>
    <w:rsid w:val="0065546B"/>
    <w:rPr>
      <w:color w:val="808080"/>
    </w:rPr>
  </w:style>
  <w:style w:type="paragraph" w:customStyle="1" w:styleId="4C46F1C647414E0CAF12F64F561DCC85">
    <w:name w:val="4C46F1C647414E0CAF12F64F561DCC85"/>
    <w:rsid w:val="00655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C691-28FA-1B4C-9FA1-F7D83311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C:\Users\mindyh\AppData\Roaming\Microsoft\Templates\Cover letter (blue).dotx</Template>
  <TotalTime>2</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1010 Black Lake Blvd SW  -  Olympia, WA 98502  - 360.357.5590  -  www.ecsolympia.com</dc:creator>
  <cp:keywords/>
  <dc:description/>
  <cp:lastModifiedBy>Microsoft Office User</cp:lastModifiedBy>
  <cp:revision>4</cp:revision>
  <cp:lastPrinted>2018-01-19T18:58:00Z</cp:lastPrinted>
  <dcterms:created xsi:type="dcterms:W3CDTF">2019-02-07T17:17:00Z</dcterms:created>
  <dcterms:modified xsi:type="dcterms:W3CDTF">2019-02-07T17:18:00Z</dcterms:modified>
</cp:coreProperties>
</file>